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5E45" w14:textId="77777777" w:rsidR="00AA1CCF" w:rsidRPr="00872892" w:rsidRDefault="00AA1CCF" w:rsidP="00B55BFF">
      <w:pPr>
        <w:rPr>
          <w:rFonts w:asciiTheme="minorBidi" w:hAnsiTheme="minorBidi"/>
          <w:sz w:val="22"/>
          <w:szCs w:val="22"/>
        </w:rPr>
      </w:pPr>
    </w:p>
    <w:p w14:paraId="32B3C202" w14:textId="51C76555" w:rsidR="00B55BFF" w:rsidRPr="00B55BFF" w:rsidRDefault="00B55BFF" w:rsidP="009557E9">
      <w:pPr>
        <w:rPr>
          <w:rFonts w:asciiTheme="minorBidi" w:hAnsiTheme="minorBidi"/>
          <w:sz w:val="22"/>
          <w:szCs w:val="22"/>
        </w:rPr>
      </w:pPr>
      <w:r w:rsidRPr="00872892">
        <w:rPr>
          <w:rFonts w:asciiTheme="minorBidi" w:hAnsiTheme="minorBidi"/>
          <w:sz w:val="22"/>
          <w:szCs w:val="22"/>
        </w:rPr>
        <w:t>This cooperation agreement is made on 15</w:t>
      </w:r>
      <w:proofErr w:type="gramStart"/>
      <w:r w:rsidRPr="00872892">
        <w:rPr>
          <w:rFonts w:asciiTheme="minorBidi" w:hAnsiTheme="minorBidi"/>
          <w:sz w:val="22"/>
          <w:szCs w:val="22"/>
          <w:vertAlign w:val="superscript"/>
        </w:rPr>
        <w:t>th</w:t>
      </w:r>
      <w:r w:rsidRPr="00872892">
        <w:rPr>
          <w:rFonts w:asciiTheme="minorBidi" w:hAnsiTheme="minorBidi"/>
          <w:sz w:val="22"/>
          <w:szCs w:val="22"/>
        </w:rPr>
        <w:t xml:space="preserve"> .December</w:t>
      </w:r>
      <w:proofErr w:type="gramEnd"/>
      <w:r w:rsidRPr="00872892">
        <w:rPr>
          <w:rFonts w:asciiTheme="minorBidi" w:hAnsiTheme="minorBidi"/>
          <w:sz w:val="22"/>
          <w:szCs w:val="22"/>
        </w:rPr>
        <w:t xml:space="preserve"> 2025 between the below Two </w:t>
      </w:r>
      <w:r w:rsidRPr="00B55BFF">
        <w:rPr>
          <w:rFonts w:asciiTheme="minorBidi" w:hAnsiTheme="minorBidi"/>
          <w:sz w:val="22"/>
          <w:szCs w:val="22"/>
        </w:rPr>
        <w:t>Parties:</w:t>
      </w:r>
    </w:p>
    <w:p w14:paraId="760E56CB" w14:textId="6B253E61" w:rsidR="00B55BFF" w:rsidRPr="00B55BFF" w:rsidRDefault="00B55BFF" w:rsidP="009557E9">
      <w:pPr>
        <w:rPr>
          <w:rFonts w:asciiTheme="minorBidi" w:hAnsiTheme="minorBidi"/>
          <w:sz w:val="22"/>
          <w:szCs w:val="22"/>
        </w:rPr>
      </w:pPr>
      <w:r w:rsidRPr="00B55BFF">
        <w:rPr>
          <w:rFonts w:asciiTheme="minorBidi" w:hAnsiTheme="minorBidi"/>
          <w:b/>
          <w:bCs/>
          <w:sz w:val="22"/>
          <w:szCs w:val="22"/>
        </w:rPr>
        <w:t xml:space="preserve">AL-NABAA AL-YAQEEN Company for Engineering services and </w:t>
      </w:r>
      <w:proofErr w:type="gramStart"/>
      <w:r w:rsidRPr="00872892">
        <w:rPr>
          <w:rFonts w:asciiTheme="minorBidi" w:hAnsiTheme="minorBidi"/>
          <w:b/>
          <w:bCs/>
          <w:sz w:val="22"/>
          <w:szCs w:val="22"/>
        </w:rPr>
        <w:t>C</w:t>
      </w:r>
      <w:r w:rsidRPr="00B55BFF">
        <w:rPr>
          <w:rFonts w:asciiTheme="minorBidi" w:hAnsiTheme="minorBidi"/>
          <w:b/>
          <w:bCs/>
          <w:sz w:val="22"/>
          <w:szCs w:val="22"/>
        </w:rPr>
        <w:t xml:space="preserve">onsultancies </w:t>
      </w:r>
      <w:r w:rsidRPr="00B55BFF">
        <w:rPr>
          <w:rFonts w:asciiTheme="minorBidi" w:hAnsiTheme="minorBidi"/>
          <w:sz w:val="22"/>
          <w:szCs w:val="22"/>
        </w:rPr>
        <w:t>,</w:t>
      </w:r>
      <w:proofErr w:type="gramEnd"/>
      <w:r w:rsidRPr="00B55BFF">
        <w:rPr>
          <w:rFonts w:asciiTheme="minorBidi" w:hAnsiTheme="minorBidi"/>
          <w:sz w:val="22"/>
          <w:szCs w:val="22"/>
        </w:rPr>
        <w:t xml:space="preserve"> </w:t>
      </w:r>
      <w:proofErr w:type="gramStart"/>
      <w:r w:rsidRPr="00B55BFF">
        <w:rPr>
          <w:rFonts w:asciiTheme="minorBidi" w:hAnsiTheme="minorBidi"/>
          <w:sz w:val="22"/>
          <w:szCs w:val="22"/>
        </w:rPr>
        <w:t>Located</w:t>
      </w:r>
      <w:proofErr w:type="gramEnd"/>
      <w:r w:rsidRPr="00B55BFF">
        <w:rPr>
          <w:rFonts w:asciiTheme="minorBidi" w:hAnsiTheme="minorBidi"/>
          <w:sz w:val="22"/>
          <w:szCs w:val="22"/>
        </w:rPr>
        <w:t xml:space="preserve"> in</w:t>
      </w:r>
      <w:r w:rsidR="001E6BBB">
        <w:rPr>
          <w:rFonts w:asciiTheme="minorBidi" w:hAnsiTheme="minorBidi"/>
          <w:sz w:val="22"/>
          <w:szCs w:val="22"/>
        </w:rPr>
        <w:t xml:space="preserve"> </w:t>
      </w:r>
      <w:r w:rsidRPr="00B55BFF">
        <w:rPr>
          <w:rFonts w:asciiTheme="minorBidi" w:hAnsiTheme="minorBidi"/>
          <w:b/>
          <w:bCs/>
          <w:sz w:val="22"/>
          <w:szCs w:val="22"/>
        </w:rPr>
        <w:t xml:space="preserve">IRAQ / BASRA / </w:t>
      </w:r>
      <w:proofErr w:type="gramStart"/>
      <w:r w:rsidRPr="00B55BFF">
        <w:rPr>
          <w:rFonts w:asciiTheme="minorBidi" w:hAnsiTheme="minorBidi"/>
          <w:b/>
          <w:bCs/>
          <w:sz w:val="22"/>
          <w:szCs w:val="22"/>
        </w:rPr>
        <w:t xml:space="preserve">ALMUHANDSEEN </w:t>
      </w:r>
      <w:r w:rsidRPr="00B55BFF">
        <w:rPr>
          <w:rFonts w:asciiTheme="minorBidi" w:hAnsiTheme="minorBidi"/>
          <w:sz w:val="22"/>
          <w:szCs w:val="22"/>
        </w:rPr>
        <w:t>,</w:t>
      </w:r>
      <w:proofErr w:type="gramEnd"/>
      <w:r w:rsidRPr="00B55BFF">
        <w:rPr>
          <w:rFonts w:asciiTheme="minorBidi" w:hAnsiTheme="minorBidi"/>
          <w:sz w:val="22"/>
          <w:szCs w:val="22"/>
        </w:rPr>
        <w:t xml:space="preserve"> hereinafter “</w:t>
      </w:r>
      <w:r w:rsidRPr="00B55BFF">
        <w:rPr>
          <w:rFonts w:asciiTheme="minorBidi" w:hAnsiTheme="minorBidi"/>
          <w:b/>
          <w:bCs/>
          <w:sz w:val="22"/>
          <w:szCs w:val="22"/>
        </w:rPr>
        <w:t>NYCO</w:t>
      </w:r>
      <w:proofErr w:type="gramStart"/>
      <w:r w:rsidRPr="00B55BFF">
        <w:rPr>
          <w:rFonts w:asciiTheme="minorBidi" w:hAnsiTheme="minorBidi"/>
          <w:sz w:val="22"/>
          <w:szCs w:val="22"/>
        </w:rPr>
        <w:t>” ,</w:t>
      </w:r>
      <w:proofErr w:type="gramEnd"/>
      <w:r w:rsidRPr="00B55BFF">
        <w:rPr>
          <w:rFonts w:asciiTheme="minorBidi" w:hAnsiTheme="minorBidi"/>
          <w:sz w:val="22"/>
          <w:szCs w:val="22"/>
        </w:rPr>
        <w:t xml:space="preserve"> which Registered in ministry of</w:t>
      </w:r>
      <w:r w:rsidR="001E6BBB">
        <w:rPr>
          <w:rFonts w:asciiTheme="minorBidi" w:hAnsiTheme="minorBidi"/>
          <w:sz w:val="22"/>
          <w:szCs w:val="22"/>
        </w:rPr>
        <w:t xml:space="preserve"> </w:t>
      </w:r>
      <w:r w:rsidRPr="00B55BFF">
        <w:rPr>
          <w:rFonts w:asciiTheme="minorBidi" w:hAnsiTheme="minorBidi"/>
          <w:sz w:val="22"/>
          <w:szCs w:val="22"/>
        </w:rPr>
        <w:t>trade in IRAQ with registration No.</w:t>
      </w:r>
      <w:r w:rsidRPr="00B55BFF">
        <w:rPr>
          <w:rFonts w:asciiTheme="minorBidi" w:hAnsiTheme="minorBidi"/>
          <w:b/>
          <w:bCs/>
          <w:sz w:val="22"/>
          <w:szCs w:val="22"/>
        </w:rPr>
        <w:t xml:space="preserve">28590 _ </w:t>
      </w:r>
      <w:r w:rsidRPr="00B55BFF">
        <w:rPr>
          <w:rFonts w:asciiTheme="minorBidi" w:hAnsiTheme="minorBidi"/>
          <w:b/>
          <w:bCs/>
          <w:sz w:val="22"/>
          <w:szCs w:val="22"/>
          <w:rtl/>
        </w:rPr>
        <w:t>م ش</w:t>
      </w:r>
    </w:p>
    <w:p w14:paraId="1F24A59B" w14:textId="77777777" w:rsidR="00B55BFF" w:rsidRPr="00B55BFF" w:rsidRDefault="00B55BFF" w:rsidP="009557E9">
      <w:pPr>
        <w:rPr>
          <w:rFonts w:asciiTheme="minorBidi" w:hAnsiTheme="minorBidi"/>
          <w:b/>
          <w:bCs/>
          <w:sz w:val="22"/>
          <w:szCs w:val="22"/>
        </w:rPr>
      </w:pPr>
      <w:r w:rsidRPr="00B55BFF">
        <w:rPr>
          <w:rFonts w:asciiTheme="minorBidi" w:hAnsiTheme="minorBidi"/>
          <w:b/>
          <w:bCs/>
          <w:sz w:val="22"/>
          <w:szCs w:val="22"/>
        </w:rPr>
        <w:t>And</w:t>
      </w:r>
    </w:p>
    <w:p w14:paraId="3CEFA37A" w14:textId="2D794616" w:rsidR="00B55BFF" w:rsidRDefault="009557E9" w:rsidP="009557E9">
      <w:pPr>
        <w:rPr>
          <w:rFonts w:asciiTheme="minorBidi" w:hAnsiTheme="minorBidi"/>
          <w:b/>
          <w:bCs/>
          <w:sz w:val="22"/>
          <w:szCs w:val="22"/>
        </w:rPr>
      </w:pPr>
      <w:r>
        <w:rPr>
          <w:rFonts w:asciiTheme="minorBidi" w:hAnsiTheme="minorBidi"/>
          <w:b/>
          <w:bCs/>
          <w:sz w:val="22"/>
          <w:szCs w:val="22"/>
        </w:rPr>
        <w:t>XXXXXXXXX</w:t>
      </w:r>
      <w:proofErr w:type="gramStart"/>
      <w:r w:rsidR="007E4F6B" w:rsidRPr="007E4F6B">
        <w:rPr>
          <w:rFonts w:asciiTheme="minorBidi" w:hAnsiTheme="minorBidi"/>
          <w:b/>
          <w:bCs/>
          <w:sz w:val="22"/>
          <w:szCs w:val="22"/>
        </w:rPr>
        <w:t>)</w:t>
      </w:r>
      <w:r w:rsidR="007E4F6B" w:rsidRPr="00872892">
        <w:rPr>
          <w:rFonts w:asciiTheme="minorBidi" w:hAnsiTheme="minorBidi"/>
          <w:b/>
          <w:bCs/>
          <w:sz w:val="22"/>
          <w:szCs w:val="22"/>
        </w:rPr>
        <w:t xml:space="preserve"> </w:t>
      </w:r>
      <w:r w:rsidR="00B55BFF" w:rsidRPr="00B55BFF">
        <w:rPr>
          <w:rFonts w:asciiTheme="minorBidi" w:hAnsiTheme="minorBidi"/>
          <w:b/>
          <w:bCs/>
          <w:sz w:val="22"/>
          <w:szCs w:val="22"/>
        </w:rPr>
        <w:t>,</w:t>
      </w:r>
      <w:proofErr w:type="gramEnd"/>
      <w:r w:rsidR="00B55BFF" w:rsidRPr="00B55BFF">
        <w:rPr>
          <w:rFonts w:asciiTheme="minorBidi" w:hAnsiTheme="minorBidi"/>
          <w:b/>
          <w:bCs/>
          <w:sz w:val="22"/>
          <w:szCs w:val="22"/>
        </w:rPr>
        <w:t xml:space="preserve"> </w:t>
      </w:r>
      <w:r w:rsidR="00B55BFF" w:rsidRPr="00B55BFF">
        <w:rPr>
          <w:rFonts w:asciiTheme="minorBidi" w:hAnsiTheme="minorBidi"/>
          <w:sz w:val="22"/>
          <w:szCs w:val="22"/>
        </w:rPr>
        <w:t>Located in</w:t>
      </w:r>
      <w:r>
        <w:rPr>
          <w:rFonts w:asciiTheme="minorBidi" w:hAnsiTheme="minorBidi"/>
          <w:sz w:val="22"/>
          <w:szCs w:val="22"/>
        </w:rPr>
        <w:t xml:space="preserve"> </w:t>
      </w:r>
      <w:proofErr w:type="gramStart"/>
      <w:r>
        <w:rPr>
          <w:rFonts w:asciiTheme="minorBidi" w:hAnsiTheme="minorBidi"/>
          <w:sz w:val="22"/>
          <w:szCs w:val="22"/>
        </w:rPr>
        <w:t xml:space="preserve">XXXXXXXXXX </w:t>
      </w:r>
      <w:r w:rsidR="00B55BFF" w:rsidRPr="00B55BFF">
        <w:rPr>
          <w:rFonts w:asciiTheme="minorBidi" w:hAnsiTheme="minorBidi"/>
          <w:b/>
          <w:bCs/>
          <w:sz w:val="22"/>
          <w:szCs w:val="22"/>
          <w:highlight w:val="yellow"/>
        </w:rPr>
        <w:t>,</w:t>
      </w:r>
      <w:proofErr w:type="gramEnd"/>
      <w:r w:rsidR="00B55BFF" w:rsidRPr="00B55BFF">
        <w:rPr>
          <w:rFonts w:asciiTheme="minorBidi" w:hAnsiTheme="minorBidi"/>
          <w:b/>
          <w:bCs/>
          <w:sz w:val="22"/>
          <w:szCs w:val="22"/>
        </w:rPr>
        <w:t xml:space="preserve"> </w:t>
      </w:r>
      <w:r w:rsidR="00B55BFF" w:rsidRPr="00B55BFF">
        <w:rPr>
          <w:rFonts w:asciiTheme="minorBidi" w:hAnsiTheme="minorBidi"/>
          <w:sz w:val="22"/>
          <w:szCs w:val="22"/>
        </w:rPr>
        <w:t>hereinafter “</w:t>
      </w:r>
      <w:proofErr w:type="gramStart"/>
      <w:r>
        <w:rPr>
          <w:rFonts w:asciiTheme="minorBidi" w:hAnsiTheme="minorBidi"/>
          <w:b/>
          <w:bCs/>
          <w:sz w:val="22"/>
          <w:szCs w:val="22"/>
        </w:rPr>
        <w:t>XXXXX</w:t>
      </w:r>
      <w:r w:rsidR="00B55BFF" w:rsidRPr="00B55BFF">
        <w:rPr>
          <w:rFonts w:asciiTheme="minorBidi" w:hAnsiTheme="minorBidi"/>
          <w:b/>
          <w:bCs/>
          <w:sz w:val="22"/>
          <w:szCs w:val="22"/>
        </w:rPr>
        <w:t xml:space="preserve"> </w:t>
      </w:r>
      <w:r w:rsidR="00B55BFF" w:rsidRPr="00B55BFF">
        <w:rPr>
          <w:rFonts w:asciiTheme="minorBidi" w:hAnsiTheme="minorBidi"/>
          <w:sz w:val="22"/>
          <w:szCs w:val="22"/>
        </w:rPr>
        <w:t>”</w:t>
      </w:r>
      <w:proofErr w:type="gramEnd"/>
      <w:r w:rsidR="00B55BFF" w:rsidRPr="00B55BFF">
        <w:rPr>
          <w:rFonts w:asciiTheme="minorBidi" w:hAnsiTheme="minorBidi"/>
          <w:sz w:val="22"/>
          <w:szCs w:val="22"/>
        </w:rPr>
        <w:t xml:space="preserve"> , which Registered in</w:t>
      </w:r>
      <w:r w:rsidR="001465A3" w:rsidRPr="00872892">
        <w:rPr>
          <w:rFonts w:asciiTheme="minorBidi" w:hAnsiTheme="minorBidi"/>
          <w:b/>
          <w:bCs/>
          <w:sz w:val="22"/>
          <w:szCs w:val="22"/>
        </w:rPr>
        <w:t xml:space="preserve"> </w:t>
      </w:r>
      <w:r w:rsidR="001465A3" w:rsidRPr="0008011E">
        <w:rPr>
          <w:rFonts w:asciiTheme="minorBidi" w:hAnsiTheme="minorBidi"/>
          <w:b/>
          <w:bCs/>
          <w:sz w:val="22"/>
          <w:szCs w:val="22"/>
          <w:highlight w:val="yellow"/>
        </w:rPr>
        <w:t>XXXXXX</w:t>
      </w:r>
      <w:r w:rsidR="001465A3" w:rsidRPr="00872892">
        <w:rPr>
          <w:rFonts w:asciiTheme="minorBidi" w:hAnsiTheme="minorBidi"/>
          <w:b/>
          <w:bCs/>
          <w:sz w:val="22"/>
          <w:szCs w:val="22"/>
        </w:rPr>
        <w:t xml:space="preserve"> </w:t>
      </w:r>
      <w:r w:rsidR="00B55BFF" w:rsidRPr="00B55BFF">
        <w:rPr>
          <w:rFonts w:asciiTheme="minorBidi" w:hAnsiTheme="minorBidi"/>
          <w:sz w:val="22"/>
          <w:szCs w:val="22"/>
        </w:rPr>
        <w:t xml:space="preserve">with registration </w:t>
      </w:r>
      <w:r w:rsidR="001465A3" w:rsidRPr="00872892">
        <w:rPr>
          <w:rFonts w:asciiTheme="minorBidi" w:hAnsiTheme="minorBidi"/>
          <w:sz w:val="22"/>
          <w:szCs w:val="22"/>
        </w:rPr>
        <w:t xml:space="preserve"># </w:t>
      </w:r>
      <w:r w:rsidR="001465A3" w:rsidRPr="0008011E">
        <w:rPr>
          <w:rFonts w:asciiTheme="minorBidi" w:hAnsiTheme="minorBidi"/>
          <w:b/>
          <w:bCs/>
          <w:sz w:val="22"/>
          <w:szCs w:val="22"/>
          <w:highlight w:val="yellow"/>
        </w:rPr>
        <w:t>XXXX</w:t>
      </w:r>
    </w:p>
    <w:p w14:paraId="37FC5C9A" w14:textId="77777777" w:rsidR="009557E9" w:rsidRDefault="009557E9" w:rsidP="001465A3">
      <w:pPr>
        <w:rPr>
          <w:rFonts w:asciiTheme="minorBidi" w:hAnsiTheme="minorBidi"/>
          <w:b/>
          <w:bCs/>
          <w:sz w:val="22"/>
          <w:szCs w:val="22"/>
        </w:rPr>
      </w:pPr>
    </w:p>
    <w:p w14:paraId="157B8DCD" w14:textId="77777777" w:rsidR="009557E9" w:rsidRPr="009557E9" w:rsidRDefault="009557E9" w:rsidP="009557E9">
      <w:pPr>
        <w:rPr>
          <w:rFonts w:asciiTheme="minorBidi" w:hAnsiTheme="minorBidi"/>
          <w:b/>
          <w:bCs/>
          <w:sz w:val="22"/>
          <w:szCs w:val="22"/>
          <w:u w:val="single"/>
        </w:rPr>
      </w:pPr>
      <w:r w:rsidRPr="009557E9">
        <w:rPr>
          <w:rFonts w:asciiTheme="minorBidi" w:hAnsiTheme="minorBidi"/>
          <w:b/>
          <w:bCs/>
          <w:sz w:val="22"/>
          <w:szCs w:val="22"/>
          <w:u w:val="single"/>
        </w:rPr>
        <w:t xml:space="preserve">TERM: </w:t>
      </w:r>
    </w:p>
    <w:p w14:paraId="3FFBA759" w14:textId="77777777" w:rsidR="009557E9" w:rsidRPr="009557E9" w:rsidRDefault="009557E9" w:rsidP="009557E9">
      <w:pPr>
        <w:rPr>
          <w:rFonts w:asciiTheme="minorBidi" w:hAnsiTheme="minorBidi"/>
          <w:sz w:val="22"/>
          <w:szCs w:val="22"/>
        </w:rPr>
      </w:pPr>
      <w:r w:rsidRPr="009557E9">
        <w:rPr>
          <w:rFonts w:asciiTheme="minorBidi" w:hAnsiTheme="minorBidi"/>
          <w:sz w:val="22"/>
          <w:szCs w:val="22"/>
        </w:rPr>
        <w:t>The Term of this agreement shall be Two (2) years unless terminated sooner in accordance with the terms of this agreement.</w:t>
      </w:r>
    </w:p>
    <w:p w14:paraId="19FA3D01" w14:textId="77777777" w:rsidR="00AA1CCF" w:rsidRPr="00B55BFF" w:rsidRDefault="00AA1CCF" w:rsidP="001465A3">
      <w:pPr>
        <w:rPr>
          <w:rFonts w:asciiTheme="minorBidi" w:hAnsiTheme="minorBidi"/>
          <w:b/>
          <w:bCs/>
          <w:sz w:val="22"/>
          <w:szCs w:val="22"/>
        </w:rPr>
      </w:pPr>
    </w:p>
    <w:p w14:paraId="763E4614" w14:textId="77777777" w:rsidR="009557E9" w:rsidRPr="009557E9" w:rsidRDefault="009557E9" w:rsidP="009557E9">
      <w:pPr>
        <w:rPr>
          <w:rFonts w:asciiTheme="minorBidi" w:hAnsiTheme="minorBidi"/>
          <w:b/>
          <w:bCs/>
          <w:sz w:val="22"/>
          <w:szCs w:val="22"/>
          <w:u w:val="single"/>
        </w:rPr>
      </w:pPr>
      <w:r w:rsidRPr="009557E9">
        <w:rPr>
          <w:rFonts w:asciiTheme="minorBidi" w:hAnsiTheme="minorBidi"/>
          <w:b/>
          <w:bCs/>
          <w:sz w:val="22"/>
          <w:szCs w:val="22"/>
          <w:u w:val="single"/>
        </w:rPr>
        <w:t xml:space="preserve">GOALS &amp; OBJECTIVES: </w:t>
      </w:r>
    </w:p>
    <w:p w14:paraId="4E1358CA" w14:textId="73A6CA7F" w:rsidR="009557E9" w:rsidRPr="009557E9" w:rsidRDefault="009557E9" w:rsidP="009557E9">
      <w:pPr>
        <w:rPr>
          <w:rFonts w:asciiTheme="minorBidi" w:hAnsiTheme="minorBidi"/>
          <w:sz w:val="22"/>
          <w:szCs w:val="22"/>
        </w:rPr>
      </w:pPr>
      <w:r w:rsidRPr="009557E9">
        <w:rPr>
          <w:rFonts w:asciiTheme="minorBidi" w:hAnsiTheme="minorBidi"/>
          <w:sz w:val="22"/>
          <w:szCs w:val="22"/>
        </w:rPr>
        <w:t xml:space="preserve">The parties hereby bind themselves to undertake a Cooperation Agreement for performing Inline Inspection </w:t>
      </w:r>
      <w:r w:rsidR="00824433">
        <w:rPr>
          <w:rFonts w:asciiTheme="minorBidi" w:hAnsiTheme="minorBidi"/>
          <w:sz w:val="22"/>
          <w:szCs w:val="22"/>
        </w:rPr>
        <w:t xml:space="preserve">/ Intelligent pigging </w:t>
      </w:r>
      <w:r w:rsidRPr="009557E9">
        <w:rPr>
          <w:rFonts w:asciiTheme="minorBidi" w:hAnsiTheme="minorBidi"/>
          <w:sz w:val="22"/>
          <w:szCs w:val="22"/>
        </w:rPr>
        <w:t>work inside IRAQ</w:t>
      </w:r>
    </w:p>
    <w:p w14:paraId="024B18D8" w14:textId="77777777" w:rsidR="00AA1CCF" w:rsidRPr="00872892" w:rsidRDefault="00AA1CCF" w:rsidP="00B55BFF">
      <w:pPr>
        <w:rPr>
          <w:rFonts w:asciiTheme="minorBidi" w:hAnsiTheme="minorBidi"/>
          <w:sz w:val="22"/>
          <w:szCs w:val="22"/>
        </w:rPr>
      </w:pPr>
    </w:p>
    <w:p w14:paraId="52A1451F" w14:textId="5411356E" w:rsidR="00AA1CCF" w:rsidRPr="00872892" w:rsidRDefault="00AA1CCF" w:rsidP="00B55BFF">
      <w:pPr>
        <w:rPr>
          <w:rFonts w:asciiTheme="minorBidi" w:hAnsiTheme="minorBidi"/>
          <w:b/>
          <w:bCs/>
          <w:kern w:val="0"/>
          <w:sz w:val="22"/>
          <w:szCs w:val="22"/>
          <w:u w:val="single"/>
        </w:rPr>
      </w:pPr>
      <w:r w:rsidRPr="00872892">
        <w:rPr>
          <w:rFonts w:asciiTheme="minorBidi" w:hAnsiTheme="minorBidi"/>
          <w:b/>
          <w:bCs/>
          <w:kern w:val="0"/>
          <w:sz w:val="22"/>
          <w:szCs w:val="22"/>
          <w:u w:val="single"/>
        </w:rPr>
        <w:t>NYCO Responsibilities</w:t>
      </w:r>
    </w:p>
    <w:p w14:paraId="6CFE0A5A" w14:textId="6D5DCF94" w:rsidR="00F809C1" w:rsidRDefault="00F809C1" w:rsidP="00F809C1">
      <w:pPr>
        <w:rPr>
          <w:rFonts w:asciiTheme="minorBidi" w:hAnsiTheme="minorBidi"/>
          <w:kern w:val="0"/>
          <w:sz w:val="22"/>
          <w:szCs w:val="22"/>
        </w:rPr>
      </w:pPr>
      <w:r w:rsidRPr="00872892">
        <w:rPr>
          <w:rFonts w:asciiTheme="minorBidi" w:hAnsiTheme="minorBidi"/>
          <w:kern w:val="0"/>
          <w:sz w:val="22"/>
          <w:szCs w:val="22"/>
        </w:rPr>
        <w:t>NYCO shall be responsible for the following:</w:t>
      </w:r>
    </w:p>
    <w:p w14:paraId="41F6F807" w14:textId="03AD7D5C" w:rsidR="009557E9" w:rsidRPr="003A7328" w:rsidRDefault="009557E9" w:rsidP="003A7328">
      <w:pPr>
        <w:pStyle w:val="ListParagraph"/>
        <w:numPr>
          <w:ilvl w:val="0"/>
          <w:numId w:val="2"/>
        </w:numPr>
        <w:rPr>
          <w:rFonts w:asciiTheme="minorBidi" w:hAnsiTheme="minorBidi"/>
          <w:kern w:val="0"/>
          <w:sz w:val="22"/>
          <w:szCs w:val="22"/>
        </w:rPr>
      </w:pPr>
      <w:r w:rsidRPr="00872892">
        <w:rPr>
          <w:rFonts w:asciiTheme="minorBidi" w:hAnsiTheme="minorBidi"/>
          <w:kern w:val="0"/>
          <w:sz w:val="22"/>
          <w:szCs w:val="22"/>
        </w:rPr>
        <w:t xml:space="preserve">Submission of the </w:t>
      </w:r>
      <w:r>
        <w:rPr>
          <w:rFonts w:asciiTheme="minorBidi" w:hAnsiTheme="minorBidi"/>
          <w:kern w:val="0"/>
          <w:sz w:val="22"/>
          <w:szCs w:val="22"/>
        </w:rPr>
        <w:t xml:space="preserve">Technical document </w:t>
      </w:r>
      <w:r w:rsidRPr="00872892">
        <w:rPr>
          <w:rFonts w:asciiTheme="minorBidi" w:hAnsiTheme="minorBidi"/>
          <w:kern w:val="0"/>
          <w:sz w:val="22"/>
          <w:szCs w:val="22"/>
        </w:rPr>
        <w:t xml:space="preserve">related to the </w:t>
      </w:r>
      <w:r>
        <w:rPr>
          <w:rFonts w:asciiTheme="minorBidi" w:hAnsiTheme="minorBidi"/>
          <w:kern w:val="0"/>
          <w:sz w:val="22"/>
          <w:szCs w:val="22"/>
        </w:rPr>
        <w:t>ILI Inspection works</w:t>
      </w:r>
      <w:r w:rsidR="00656225">
        <w:rPr>
          <w:rFonts w:asciiTheme="minorBidi" w:hAnsiTheme="minorBidi"/>
          <w:kern w:val="0"/>
          <w:sz w:val="22"/>
          <w:szCs w:val="22"/>
        </w:rPr>
        <w:t xml:space="preserve"> </w:t>
      </w:r>
      <w:r w:rsidRPr="00872892">
        <w:rPr>
          <w:rFonts w:asciiTheme="minorBidi" w:hAnsiTheme="minorBidi"/>
          <w:kern w:val="0"/>
          <w:sz w:val="22"/>
          <w:szCs w:val="22"/>
        </w:rPr>
        <w:t xml:space="preserve">project to </w:t>
      </w:r>
      <w:r w:rsidR="00656225">
        <w:rPr>
          <w:rFonts w:asciiTheme="minorBidi" w:hAnsiTheme="minorBidi"/>
          <w:kern w:val="0"/>
          <w:sz w:val="22"/>
          <w:szCs w:val="22"/>
        </w:rPr>
        <w:t xml:space="preserve">the second party </w:t>
      </w:r>
    </w:p>
    <w:p w14:paraId="1C4F7E83" w14:textId="0FE81702" w:rsidR="009557E9" w:rsidRPr="009557E9" w:rsidRDefault="009557E9" w:rsidP="009557E9">
      <w:pPr>
        <w:pStyle w:val="ListParagraph"/>
        <w:numPr>
          <w:ilvl w:val="0"/>
          <w:numId w:val="2"/>
        </w:numPr>
        <w:rPr>
          <w:rFonts w:asciiTheme="minorBidi" w:hAnsiTheme="minorBidi"/>
          <w:kern w:val="0"/>
          <w:sz w:val="22"/>
          <w:szCs w:val="22"/>
        </w:rPr>
      </w:pPr>
      <w:r w:rsidRPr="009557E9">
        <w:rPr>
          <w:rFonts w:asciiTheme="minorBidi" w:hAnsiTheme="minorBidi"/>
          <w:kern w:val="0"/>
          <w:sz w:val="22"/>
          <w:szCs w:val="22"/>
        </w:rPr>
        <w:t xml:space="preserve">Work preparation </w:t>
      </w:r>
    </w:p>
    <w:p w14:paraId="30B53870" w14:textId="77777777" w:rsidR="009557E9" w:rsidRPr="009557E9" w:rsidRDefault="009557E9" w:rsidP="009557E9">
      <w:pPr>
        <w:pStyle w:val="ListParagraph"/>
        <w:numPr>
          <w:ilvl w:val="0"/>
          <w:numId w:val="2"/>
        </w:numPr>
        <w:rPr>
          <w:rFonts w:asciiTheme="minorBidi" w:hAnsiTheme="minorBidi"/>
          <w:kern w:val="0"/>
          <w:sz w:val="22"/>
          <w:szCs w:val="22"/>
        </w:rPr>
      </w:pPr>
      <w:r w:rsidRPr="009557E9">
        <w:rPr>
          <w:rFonts w:asciiTheme="minorBidi" w:hAnsiTheme="minorBidi"/>
          <w:kern w:val="0"/>
          <w:sz w:val="22"/>
          <w:szCs w:val="22"/>
        </w:rPr>
        <w:t xml:space="preserve">Cleaning works </w:t>
      </w:r>
    </w:p>
    <w:p w14:paraId="3342FA27" w14:textId="77777777" w:rsidR="009557E9" w:rsidRPr="009557E9" w:rsidRDefault="009557E9" w:rsidP="009557E9">
      <w:pPr>
        <w:pStyle w:val="ListParagraph"/>
        <w:numPr>
          <w:ilvl w:val="0"/>
          <w:numId w:val="2"/>
        </w:numPr>
        <w:rPr>
          <w:rFonts w:asciiTheme="minorBidi" w:hAnsiTheme="minorBidi"/>
          <w:kern w:val="0"/>
          <w:sz w:val="22"/>
          <w:szCs w:val="22"/>
        </w:rPr>
      </w:pPr>
      <w:r w:rsidRPr="009557E9">
        <w:rPr>
          <w:rFonts w:asciiTheme="minorBidi" w:hAnsiTheme="minorBidi"/>
          <w:kern w:val="0"/>
          <w:sz w:val="22"/>
          <w:szCs w:val="22"/>
        </w:rPr>
        <w:t xml:space="preserve">Excavation </w:t>
      </w:r>
    </w:p>
    <w:p w14:paraId="2B837F5D" w14:textId="77777777" w:rsidR="009557E9" w:rsidRPr="009557E9" w:rsidRDefault="009557E9" w:rsidP="009557E9">
      <w:pPr>
        <w:pStyle w:val="ListParagraph"/>
        <w:numPr>
          <w:ilvl w:val="0"/>
          <w:numId w:val="2"/>
        </w:numPr>
        <w:rPr>
          <w:rFonts w:asciiTheme="minorBidi" w:hAnsiTheme="minorBidi"/>
          <w:kern w:val="0"/>
          <w:sz w:val="22"/>
          <w:szCs w:val="22"/>
        </w:rPr>
      </w:pPr>
      <w:r w:rsidRPr="009557E9">
        <w:rPr>
          <w:rFonts w:asciiTheme="minorBidi" w:hAnsiTheme="minorBidi"/>
          <w:kern w:val="0"/>
          <w:sz w:val="22"/>
          <w:szCs w:val="22"/>
        </w:rPr>
        <w:t>Fabrication of Pig launcher and pig receiver</w:t>
      </w:r>
    </w:p>
    <w:p w14:paraId="6EB9DA6A" w14:textId="66C97943" w:rsidR="009557E9" w:rsidRPr="009557E9" w:rsidRDefault="009557E9" w:rsidP="009557E9">
      <w:pPr>
        <w:pStyle w:val="ListParagraph"/>
        <w:numPr>
          <w:ilvl w:val="0"/>
          <w:numId w:val="2"/>
        </w:numPr>
        <w:rPr>
          <w:rFonts w:asciiTheme="minorBidi" w:hAnsiTheme="minorBidi"/>
          <w:kern w:val="0"/>
          <w:sz w:val="22"/>
          <w:szCs w:val="22"/>
        </w:rPr>
      </w:pPr>
      <w:r w:rsidRPr="009557E9">
        <w:rPr>
          <w:rFonts w:asciiTheme="minorBidi" w:hAnsiTheme="minorBidi"/>
          <w:kern w:val="0"/>
          <w:sz w:val="22"/>
          <w:szCs w:val="22"/>
        </w:rPr>
        <w:t xml:space="preserve">NDT Services </w:t>
      </w:r>
      <w:r w:rsidR="003A7328">
        <w:rPr>
          <w:rFonts w:asciiTheme="minorBidi" w:hAnsiTheme="minorBidi"/>
          <w:kern w:val="0"/>
          <w:sz w:val="22"/>
          <w:szCs w:val="22"/>
        </w:rPr>
        <w:t>“</w:t>
      </w:r>
      <w:r w:rsidRPr="009557E9">
        <w:rPr>
          <w:rFonts w:asciiTheme="minorBidi" w:hAnsiTheme="minorBidi"/>
          <w:kern w:val="0"/>
          <w:sz w:val="22"/>
          <w:szCs w:val="22"/>
        </w:rPr>
        <w:t>Traditional (RT, UT, PT, MT) and advance NDT (TOFD, PAUT, LRUT, RMS, MFL, CORROSION UNDER INSULATION)</w:t>
      </w:r>
      <w:r w:rsidR="003A7328">
        <w:rPr>
          <w:rFonts w:asciiTheme="minorBidi" w:hAnsiTheme="minorBidi"/>
          <w:kern w:val="0"/>
          <w:sz w:val="22"/>
          <w:szCs w:val="22"/>
        </w:rPr>
        <w:t>”</w:t>
      </w:r>
    </w:p>
    <w:p w14:paraId="6AFD0739" w14:textId="77777777" w:rsidR="009557E9" w:rsidRDefault="009557E9" w:rsidP="009557E9">
      <w:pPr>
        <w:pStyle w:val="ListParagraph"/>
        <w:numPr>
          <w:ilvl w:val="0"/>
          <w:numId w:val="2"/>
        </w:numPr>
        <w:rPr>
          <w:rFonts w:asciiTheme="minorBidi" w:hAnsiTheme="minorBidi"/>
          <w:kern w:val="0"/>
          <w:sz w:val="22"/>
          <w:szCs w:val="22"/>
        </w:rPr>
      </w:pPr>
      <w:r w:rsidRPr="009557E9">
        <w:rPr>
          <w:rFonts w:asciiTheme="minorBidi" w:hAnsiTheme="minorBidi"/>
          <w:kern w:val="0"/>
          <w:sz w:val="22"/>
          <w:szCs w:val="22"/>
        </w:rPr>
        <w:t xml:space="preserve">Provision of API Inspectors and NDT Technicians </w:t>
      </w:r>
    </w:p>
    <w:p w14:paraId="77534339" w14:textId="4B7AF42F" w:rsidR="009557E9" w:rsidRPr="00872892" w:rsidRDefault="009557E9" w:rsidP="009557E9">
      <w:pPr>
        <w:pStyle w:val="ListParagraph"/>
        <w:numPr>
          <w:ilvl w:val="0"/>
          <w:numId w:val="2"/>
        </w:numPr>
        <w:rPr>
          <w:rFonts w:asciiTheme="minorBidi" w:hAnsiTheme="minorBidi"/>
          <w:kern w:val="0"/>
          <w:sz w:val="22"/>
          <w:szCs w:val="22"/>
        </w:rPr>
      </w:pPr>
      <w:r w:rsidRPr="00872892">
        <w:rPr>
          <w:rFonts w:asciiTheme="minorBidi" w:hAnsiTheme="minorBidi"/>
          <w:kern w:val="0"/>
          <w:sz w:val="22"/>
          <w:szCs w:val="22"/>
        </w:rPr>
        <w:t>Arrangement for issuing visas for the technical team, as well as transportation and accommodation.</w:t>
      </w:r>
    </w:p>
    <w:p w14:paraId="5046CD4E" w14:textId="7CE918D6" w:rsidR="009557E9" w:rsidRPr="00872892" w:rsidRDefault="009557E9" w:rsidP="009557E9">
      <w:pPr>
        <w:pStyle w:val="ListParagraph"/>
        <w:numPr>
          <w:ilvl w:val="0"/>
          <w:numId w:val="2"/>
        </w:numPr>
        <w:rPr>
          <w:rFonts w:asciiTheme="minorBidi" w:hAnsiTheme="minorBidi"/>
          <w:kern w:val="0"/>
          <w:sz w:val="22"/>
          <w:szCs w:val="22"/>
        </w:rPr>
      </w:pPr>
      <w:r w:rsidRPr="00872892">
        <w:rPr>
          <w:rFonts w:asciiTheme="minorBidi" w:hAnsiTheme="minorBidi"/>
          <w:kern w:val="0"/>
          <w:sz w:val="22"/>
          <w:szCs w:val="22"/>
        </w:rPr>
        <w:t xml:space="preserve">Provision of work permits for the </w:t>
      </w:r>
      <w:r>
        <w:rPr>
          <w:rFonts w:asciiTheme="minorBidi" w:hAnsiTheme="minorBidi"/>
          <w:kern w:val="0"/>
          <w:sz w:val="22"/>
          <w:szCs w:val="22"/>
        </w:rPr>
        <w:t>XXXXXX</w:t>
      </w:r>
      <w:r w:rsidR="003A7328">
        <w:rPr>
          <w:rFonts w:asciiTheme="minorBidi" w:hAnsiTheme="minorBidi"/>
          <w:kern w:val="0"/>
          <w:sz w:val="22"/>
          <w:szCs w:val="22"/>
        </w:rPr>
        <w:t xml:space="preserve"> </w:t>
      </w:r>
      <w:r w:rsidRPr="00872892">
        <w:rPr>
          <w:rFonts w:asciiTheme="minorBidi" w:hAnsiTheme="minorBidi"/>
          <w:kern w:val="0"/>
          <w:sz w:val="22"/>
          <w:szCs w:val="22"/>
        </w:rPr>
        <w:t>team.</w:t>
      </w:r>
    </w:p>
    <w:p w14:paraId="473EFCE2" w14:textId="77777777" w:rsidR="009557E9" w:rsidRPr="00872892" w:rsidRDefault="009557E9" w:rsidP="009557E9">
      <w:pPr>
        <w:pStyle w:val="ListParagraph"/>
        <w:numPr>
          <w:ilvl w:val="0"/>
          <w:numId w:val="2"/>
        </w:numPr>
        <w:rPr>
          <w:rFonts w:asciiTheme="minorBidi" w:hAnsiTheme="minorBidi"/>
          <w:kern w:val="0"/>
          <w:sz w:val="22"/>
          <w:szCs w:val="22"/>
        </w:rPr>
      </w:pPr>
      <w:r w:rsidRPr="00872892">
        <w:rPr>
          <w:rFonts w:asciiTheme="minorBidi" w:hAnsiTheme="minorBidi"/>
          <w:kern w:val="0"/>
          <w:sz w:val="22"/>
          <w:szCs w:val="22"/>
        </w:rPr>
        <w:t>Assignment of an HSE Supervisor and compliance with all Health, Safety, and Environmental (HSE) requirements.</w:t>
      </w:r>
    </w:p>
    <w:p w14:paraId="5C1E8564" w14:textId="77777777" w:rsidR="009557E9" w:rsidRDefault="009557E9" w:rsidP="009557E9">
      <w:pPr>
        <w:pStyle w:val="ListParagraph"/>
        <w:numPr>
          <w:ilvl w:val="0"/>
          <w:numId w:val="2"/>
        </w:numPr>
        <w:rPr>
          <w:rFonts w:asciiTheme="minorBidi" w:hAnsiTheme="minorBidi"/>
          <w:kern w:val="0"/>
          <w:sz w:val="22"/>
          <w:szCs w:val="22"/>
        </w:rPr>
      </w:pPr>
      <w:r w:rsidRPr="00872892">
        <w:rPr>
          <w:rFonts w:asciiTheme="minorBidi" w:hAnsiTheme="minorBidi"/>
          <w:kern w:val="0"/>
          <w:sz w:val="22"/>
          <w:szCs w:val="22"/>
        </w:rPr>
        <w:lastRenderedPageBreak/>
        <w:t>Provision of ongoing technical and administrative support throughout the project duration.</w:t>
      </w:r>
    </w:p>
    <w:p w14:paraId="19F02273" w14:textId="1F3A386E" w:rsidR="009557E9" w:rsidRPr="000F17EC" w:rsidRDefault="009557E9" w:rsidP="009557E9">
      <w:pPr>
        <w:pStyle w:val="ListParagraph"/>
        <w:numPr>
          <w:ilvl w:val="0"/>
          <w:numId w:val="2"/>
        </w:numPr>
        <w:rPr>
          <w:rFonts w:asciiTheme="minorBidi" w:hAnsiTheme="minorBidi"/>
          <w:kern w:val="0"/>
          <w:sz w:val="22"/>
          <w:szCs w:val="22"/>
        </w:rPr>
      </w:pPr>
      <w:r w:rsidRPr="000F17EC">
        <w:rPr>
          <w:rFonts w:asciiTheme="minorBidi" w:hAnsiTheme="minorBidi"/>
          <w:kern w:val="0"/>
          <w:sz w:val="22"/>
          <w:szCs w:val="22"/>
        </w:rPr>
        <w:t xml:space="preserve">Provision of all logistical support required for the transportation of </w:t>
      </w:r>
      <w:r>
        <w:rPr>
          <w:rFonts w:asciiTheme="minorBidi" w:hAnsiTheme="minorBidi"/>
          <w:kern w:val="0"/>
          <w:sz w:val="22"/>
          <w:szCs w:val="22"/>
        </w:rPr>
        <w:t>XXXXXX</w:t>
      </w:r>
      <w:r w:rsidR="00656225">
        <w:rPr>
          <w:rFonts w:asciiTheme="minorBidi" w:hAnsiTheme="minorBidi"/>
          <w:kern w:val="0"/>
          <w:sz w:val="22"/>
          <w:szCs w:val="22"/>
        </w:rPr>
        <w:t xml:space="preserve"> </w:t>
      </w:r>
      <w:r w:rsidRPr="000F17EC">
        <w:rPr>
          <w:rFonts w:asciiTheme="minorBidi" w:hAnsiTheme="minorBidi"/>
          <w:kern w:val="0"/>
          <w:sz w:val="22"/>
          <w:szCs w:val="22"/>
        </w:rPr>
        <w:t xml:space="preserve">equipment and machines from the </w:t>
      </w:r>
      <w:r>
        <w:rPr>
          <w:rFonts w:asciiTheme="minorBidi" w:hAnsiTheme="minorBidi"/>
          <w:kern w:val="0"/>
          <w:sz w:val="22"/>
          <w:szCs w:val="22"/>
        </w:rPr>
        <w:t>XXXXXX</w:t>
      </w:r>
      <w:r w:rsidR="00656225">
        <w:rPr>
          <w:rFonts w:asciiTheme="minorBidi" w:hAnsiTheme="minorBidi"/>
          <w:kern w:val="0"/>
          <w:sz w:val="22"/>
          <w:szCs w:val="22"/>
        </w:rPr>
        <w:t xml:space="preserve"> </w:t>
      </w:r>
      <w:r w:rsidRPr="000F17EC">
        <w:rPr>
          <w:rFonts w:asciiTheme="minorBidi" w:hAnsiTheme="minorBidi"/>
          <w:kern w:val="0"/>
          <w:sz w:val="22"/>
          <w:szCs w:val="22"/>
        </w:rPr>
        <w:t>facility to NYCO facility and vice versa, including all internal and local transportation related to the project.</w:t>
      </w:r>
    </w:p>
    <w:p w14:paraId="042E17CA" w14:textId="77777777" w:rsidR="009557E9" w:rsidRPr="009557E9" w:rsidRDefault="009557E9" w:rsidP="009557E9">
      <w:pPr>
        <w:pStyle w:val="ListParagraph"/>
        <w:rPr>
          <w:rFonts w:asciiTheme="minorBidi" w:hAnsiTheme="minorBidi"/>
          <w:kern w:val="0"/>
          <w:sz w:val="22"/>
          <w:szCs w:val="22"/>
        </w:rPr>
      </w:pPr>
    </w:p>
    <w:p w14:paraId="50A7E24C" w14:textId="77777777" w:rsidR="00F016E8" w:rsidRDefault="00F016E8" w:rsidP="00C21839">
      <w:pPr>
        <w:rPr>
          <w:rFonts w:asciiTheme="minorBidi" w:hAnsiTheme="minorBidi"/>
          <w:sz w:val="22"/>
          <w:szCs w:val="22"/>
        </w:rPr>
      </w:pPr>
    </w:p>
    <w:p w14:paraId="730301A6" w14:textId="77777777" w:rsidR="00F016E8" w:rsidRPr="00872892" w:rsidRDefault="00F016E8" w:rsidP="00C21839">
      <w:pPr>
        <w:rPr>
          <w:rFonts w:asciiTheme="minorBidi" w:hAnsiTheme="minorBidi"/>
          <w:sz w:val="22"/>
          <w:szCs w:val="22"/>
        </w:rPr>
      </w:pPr>
    </w:p>
    <w:p w14:paraId="362ED891" w14:textId="1793A0EA" w:rsidR="00C21839" w:rsidRDefault="009557E9" w:rsidP="00C21839">
      <w:pPr>
        <w:rPr>
          <w:rFonts w:asciiTheme="minorBidi" w:hAnsiTheme="minorBidi"/>
          <w:b/>
          <w:bCs/>
          <w:sz w:val="22"/>
          <w:szCs w:val="22"/>
          <w:u w:val="single"/>
        </w:rPr>
      </w:pPr>
      <w:r>
        <w:rPr>
          <w:rFonts w:asciiTheme="minorBidi" w:hAnsiTheme="minorBidi"/>
          <w:b/>
          <w:bCs/>
          <w:sz w:val="22"/>
          <w:szCs w:val="22"/>
          <w:u w:val="single"/>
        </w:rPr>
        <w:t>XXXXXX</w:t>
      </w:r>
      <w:r w:rsidR="00656225">
        <w:rPr>
          <w:rFonts w:asciiTheme="minorBidi" w:hAnsiTheme="minorBidi"/>
          <w:b/>
          <w:bCs/>
          <w:sz w:val="22"/>
          <w:szCs w:val="22"/>
          <w:u w:val="single"/>
        </w:rPr>
        <w:t xml:space="preserve"> </w:t>
      </w:r>
      <w:r w:rsidR="00C21839" w:rsidRPr="00872892">
        <w:rPr>
          <w:rFonts w:asciiTheme="minorBidi" w:hAnsiTheme="minorBidi"/>
          <w:b/>
          <w:bCs/>
          <w:sz w:val="22"/>
          <w:szCs w:val="22"/>
          <w:u w:val="single"/>
        </w:rPr>
        <w:t>Responsibilities</w:t>
      </w:r>
    </w:p>
    <w:p w14:paraId="00B11CA0" w14:textId="64B97A17" w:rsidR="009557E9" w:rsidRPr="009557E9" w:rsidRDefault="009557E9" w:rsidP="009557E9">
      <w:pPr>
        <w:pStyle w:val="ListParagraph"/>
        <w:numPr>
          <w:ilvl w:val="0"/>
          <w:numId w:val="11"/>
        </w:numPr>
        <w:rPr>
          <w:rFonts w:asciiTheme="minorBidi" w:hAnsiTheme="minorBidi"/>
          <w:kern w:val="0"/>
          <w:sz w:val="22"/>
          <w:szCs w:val="22"/>
        </w:rPr>
      </w:pPr>
      <w:r w:rsidRPr="009557E9">
        <w:rPr>
          <w:rFonts w:asciiTheme="minorBidi" w:hAnsiTheme="minorBidi"/>
          <w:kern w:val="0"/>
          <w:sz w:val="22"/>
          <w:szCs w:val="22"/>
        </w:rPr>
        <w:t xml:space="preserve">Support in Integrity assessment Managements </w:t>
      </w:r>
    </w:p>
    <w:p w14:paraId="25A3E06C" w14:textId="77777777" w:rsidR="009557E9" w:rsidRPr="009557E9" w:rsidRDefault="009557E9" w:rsidP="009557E9">
      <w:pPr>
        <w:pStyle w:val="ListParagraph"/>
        <w:numPr>
          <w:ilvl w:val="0"/>
          <w:numId w:val="11"/>
        </w:numPr>
        <w:rPr>
          <w:rFonts w:asciiTheme="minorBidi" w:hAnsiTheme="minorBidi"/>
          <w:kern w:val="0"/>
          <w:sz w:val="22"/>
          <w:szCs w:val="22"/>
        </w:rPr>
      </w:pPr>
      <w:r w:rsidRPr="009557E9">
        <w:rPr>
          <w:rFonts w:asciiTheme="minorBidi" w:hAnsiTheme="minorBidi"/>
          <w:kern w:val="0"/>
          <w:sz w:val="22"/>
          <w:szCs w:val="22"/>
        </w:rPr>
        <w:t xml:space="preserve">Supplying of Intelligent Pigs  </w:t>
      </w:r>
    </w:p>
    <w:p w14:paraId="09550884" w14:textId="77777777" w:rsidR="009557E9" w:rsidRDefault="009557E9" w:rsidP="009557E9">
      <w:pPr>
        <w:pStyle w:val="ListParagraph"/>
        <w:numPr>
          <w:ilvl w:val="0"/>
          <w:numId w:val="11"/>
        </w:numPr>
        <w:rPr>
          <w:rFonts w:asciiTheme="minorBidi" w:hAnsiTheme="minorBidi"/>
          <w:kern w:val="0"/>
          <w:sz w:val="22"/>
          <w:szCs w:val="22"/>
        </w:rPr>
      </w:pPr>
      <w:r w:rsidRPr="009557E9">
        <w:rPr>
          <w:rFonts w:asciiTheme="minorBidi" w:hAnsiTheme="minorBidi"/>
          <w:kern w:val="0"/>
          <w:sz w:val="22"/>
          <w:szCs w:val="22"/>
        </w:rPr>
        <w:t xml:space="preserve">Test Results, analysis and reporting </w:t>
      </w:r>
    </w:p>
    <w:p w14:paraId="359395FF" w14:textId="2E5773E2" w:rsidR="009557E9" w:rsidRPr="009557E9" w:rsidRDefault="0078099E" w:rsidP="009557E9">
      <w:pPr>
        <w:pStyle w:val="ListParagraph"/>
        <w:numPr>
          <w:ilvl w:val="0"/>
          <w:numId w:val="11"/>
        </w:numPr>
        <w:rPr>
          <w:rFonts w:asciiTheme="minorBidi" w:hAnsiTheme="minorBidi"/>
          <w:kern w:val="0"/>
          <w:sz w:val="22"/>
          <w:szCs w:val="22"/>
        </w:rPr>
      </w:pPr>
      <w:r w:rsidRPr="009557E9">
        <w:rPr>
          <w:rFonts w:asciiTheme="minorBidi" w:hAnsiTheme="minorBidi"/>
          <w:sz w:val="22"/>
          <w:szCs w:val="22"/>
        </w:rPr>
        <w:t>Submission of all required technical documents</w:t>
      </w:r>
      <w:r w:rsidR="00F016E8" w:rsidRPr="009557E9">
        <w:rPr>
          <w:rFonts w:asciiTheme="minorBidi" w:hAnsiTheme="minorBidi"/>
          <w:sz w:val="22"/>
          <w:szCs w:val="22"/>
        </w:rPr>
        <w:t xml:space="preserve"> </w:t>
      </w:r>
      <w:r w:rsidR="00342559" w:rsidRPr="009557E9">
        <w:rPr>
          <w:rFonts w:asciiTheme="minorBidi" w:hAnsiTheme="minorBidi"/>
          <w:sz w:val="22"/>
          <w:szCs w:val="22"/>
        </w:rPr>
        <w:t>(</w:t>
      </w:r>
      <w:r w:rsidR="00F016E8" w:rsidRPr="009557E9">
        <w:rPr>
          <w:rFonts w:asciiTheme="minorBidi" w:hAnsiTheme="minorBidi"/>
          <w:sz w:val="22"/>
          <w:szCs w:val="22"/>
        </w:rPr>
        <w:t>W</w:t>
      </w:r>
      <w:r w:rsidR="00342559" w:rsidRPr="009557E9">
        <w:rPr>
          <w:rFonts w:asciiTheme="minorBidi" w:hAnsiTheme="minorBidi"/>
          <w:sz w:val="22"/>
          <w:szCs w:val="22"/>
        </w:rPr>
        <w:t xml:space="preserve">ork </w:t>
      </w:r>
      <w:proofErr w:type="gramStart"/>
      <w:r w:rsidR="00342559" w:rsidRPr="009557E9">
        <w:rPr>
          <w:rFonts w:asciiTheme="minorBidi" w:hAnsiTheme="minorBidi"/>
          <w:sz w:val="22"/>
          <w:szCs w:val="22"/>
        </w:rPr>
        <w:t>plan ,</w:t>
      </w:r>
      <w:proofErr w:type="gramEnd"/>
      <w:r w:rsidR="00342559" w:rsidRPr="009557E9">
        <w:rPr>
          <w:rFonts w:asciiTheme="minorBidi" w:hAnsiTheme="minorBidi"/>
          <w:sz w:val="22"/>
          <w:szCs w:val="22"/>
        </w:rPr>
        <w:t xml:space="preserve"> </w:t>
      </w:r>
      <w:proofErr w:type="gramStart"/>
      <w:r w:rsidR="00F016E8" w:rsidRPr="009557E9">
        <w:rPr>
          <w:rFonts w:asciiTheme="minorBidi" w:hAnsiTheme="minorBidi"/>
          <w:sz w:val="22"/>
          <w:szCs w:val="22"/>
        </w:rPr>
        <w:t>P</w:t>
      </w:r>
      <w:r w:rsidR="00342559" w:rsidRPr="009557E9">
        <w:rPr>
          <w:rFonts w:asciiTheme="minorBidi" w:hAnsiTheme="minorBidi"/>
          <w:sz w:val="22"/>
          <w:szCs w:val="22"/>
        </w:rPr>
        <w:t>rocedures ,</w:t>
      </w:r>
      <w:proofErr w:type="gramEnd"/>
      <w:r w:rsidR="00342559" w:rsidRPr="009557E9">
        <w:rPr>
          <w:rFonts w:asciiTheme="minorBidi" w:hAnsiTheme="minorBidi"/>
          <w:sz w:val="22"/>
          <w:szCs w:val="22"/>
        </w:rPr>
        <w:t xml:space="preserve"> </w:t>
      </w:r>
      <w:r w:rsidR="00F016E8" w:rsidRPr="009557E9">
        <w:rPr>
          <w:rFonts w:asciiTheme="minorBidi" w:hAnsiTheme="minorBidi"/>
          <w:sz w:val="22"/>
          <w:szCs w:val="22"/>
        </w:rPr>
        <w:t>M</w:t>
      </w:r>
      <w:r w:rsidR="00A412E5" w:rsidRPr="009557E9">
        <w:rPr>
          <w:rFonts w:asciiTheme="minorBidi" w:hAnsiTheme="minorBidi"/>
          <w:sz w:val="22"/>
          <w:szCs w:val="22"/>
        </w:rPr>
        <w:t xml:space="preserve">ethod </w:t>
      </w:r>
      <w:proofErr w:type="gramStart"/>
      <w:r w:rsidR="00A412E5" w:rsidRPr="009557E9">
        <w:rPr>
          <w:rFonts w:asciiTheme="minorBidi" w:hAnsiTheme="minorBidi"/>
          <w:kern w:val="0"/>
          <w:sz w:val="22"/>
          <w:szCs w:val="22"/>
        </w:rPr>
        <w:t xml:space="preserve">statements </w:t>
      </w:r>
      <w:r w:rsidR="00E4612E" w:rsidRPr="009557E9">
        <w:rPr>
          <w:rFonts w:asciiTheme="minorBidi" w:hAnsiTheme="minorBidi"/>
          <w:kern w:val="0"/>
          <w:sz w:val="22"/>
          <w:szCs w:val="22"/>
        </w:rPr>
        <w:t>,</w:t>
      </w:r>
      <w:proofErr w:type="gramEnd"/>
      <w:r w:rsidR="00E4612E" w:rsidRPr="009557E9">
        <w:rPr>
          <w:rFonts w:asciiTheme="minorBidi" w:hAnsiTheme="minorBidi"/>
          <w:kern w:val="0"/>
          <w:sz w:val="22"/>
          <w:szCs w:val="22"/>
        </w:rPr>
        <w:t xml:space="preserve"> </w:t>
      </w:r>
      <w:r w:rsidR="00F016E8" w:rsidRPr="009557E9">
        <w:rPr>
          <w:rFonts w:asciiTheme="minorBidi" w:hAnsiTheme="minorBidi"/>
          <w:kern w:val="0"/>
          <w:sz w:val="22"/>
          <w:szCs w:val="22"/>
        </w:rPr>
        <w:t>E</w:t>
      </w:r>
      <w:r w:rsidR="00E4612E" w:rsidRPr="009557E9">
        <w:rPr>
          <w:rFonts w:asciiTheme="minorBidi" w:hAnsiTheme="minorBidi"/>
          <w:kern w:val="0"/>
          <w:sz w:val="22"/>
          <w:szCs w:val="22"/>
        </w:rPr>
        <w:t xml:space="preserve">quipment </w:t>
      </w:r>
      <w:proofErr w:type="gramStart"/>
      <w:r w:rsidR="00E4612E" w:rsidRPr="009557E9">
        <w:rPr>
          <w:rFonts w:asciiTheme="minorBidi" w:hAnsiTheme="minorBidi"/>
          <w:kern w:val="0"/>
          <w:sz w:val="22"/>
          <w:szCs w:val="22"/>
        </w:rPr>
        <w:t>certificates ,</w:t>
      </w:r>
      <w:proofErr w:type="gramEnd"/>
      <w:r w:rsidR="00E4612E" w:rsidRPr="009557E9">
        <w:rPr>
          <w:rFonts w:asciiTheme="minorBidi" w:hAnsiTheme="minorBidi"/>
          <w:kern w:val="0"/>
          <w:sz w:val="22"/>
          <w:szCs w:val="22"/>
        </w:rPr>
        <w:t>etc.)</w:t>
      </w:r>
      <w:r w:rsidRPr="009557E9">
        <w:rPr>
          <w:rFonts w:asciiTheme="minorBidi" w:hAnsiTheme="minorBidi"/>
          <w:kern w:val="0"/>
          <w:sz w:val="22"/>
          <w:szCs w:val="22"/>
        </w:rPr>
        <w:t xml:space="preserve"> related to the </w:t>
      </w:r>
      <w:r w:rsidR="009557E9">
        <w:rPr>
          <w:rFonts w:asciiTheme="minorBidi" w:hAnsiTheme="minorBidi"/>
          <w:kern w:val="0"/>
          <w:sz w:val="22"/>
          <w:szCs w:val="22"/>
        </w:rPr>
        <w:t xml:space="preserve">ILI Inspection </w:t>
      </w:r>
      <w:proofErr w:type="gramStart"/>
      <w:r w:rsidR="009557E9">
        <w:rPr>
          <w:rFonts w:asciiTheme="minorBidi" w:hAnsiTheme="minorBidi"/>
          <w:kern w:val="0"/>
          <w:sz w:val="22"/>
          <w:szCs w:val="22"/>
        </w:rPr>
        <w:t>works</w:t>
      </w:r>
      <w:r w:rsidR="00656225">
        <w:rPr>
          <w:rFonts w:asciiTheme="minorBidi" w:hAnsiTheme="minorBidi"/>
          <w:kern w:val="0"/>
          <w:sz w:val="22"/>
          <w:szCs w:val="22"/>
        </w:rPr>
        <w:t xml:space="preserve"> .</w:t>
      </w:r>
      <w:proofErr w:type="gramEnd"/>
    </w:p>
    <w:p w14:paraId="169B0C58" w14:textId="25ADA462" w:rsidR="009557E9" w:rsidRPr="009557E9" w:rsidRDefault="0078099E" w:rsidP="009557E9">
      <w:pPr>
        <w:pStyle w:val="ListParagraph"/>
        <w:numPr>
          <w:ilvl w:val="0"/>
          <w:numId w:val="11"/>
        </w:numPr>
        <w:rPr>
          <w:rFonts w:asciiTheme="minorBidi" w:hAnsiTheme="minorBidi"/>
          <w:kern w:val="0"/>
          <w:sz w:val="22"/>
          <w:szCs w:val="22"/>
        </w:rPr>
      </w:pPr>
      <w:r w:rsidRPr="009557E9">
        <w:rPr>
          <w:rFonts w:asciiTheme="minorBidi" w:hAnsiTheme="minorBidi"/>
          <w:kern w:val="0"/>
          <w:sz w:val="22"/>
          <w:szCs w:val="22"/>
        </w:rPr>
        <w:t>Provision of all specialist equipment, tools, and accessories required to perform</w:t>
      </w:r>
      <w:r w:rsidR="009557E9" w:rsidRPr="009557E9">
        <w:rPr>
          <w:rFonts w:asciiTheme="minorBidi" w:hAnsiTheme="minorBidi"/>
          <w:kern w:val="0"/>
          <w:sz w:val="22"/>
          <w:szCs w:val="22"/>
        </w:rPr>
        <w:t xml:space="preserve"> ILI Inspection activities </w:t>
      </w:r>
    </w:p>
    <w:p w14:paraId="4CBAD76E" w14:textId="1A5C0D3D" w:rsidR="0078099E" w:rsidRPr="009557E9" w:rsidRDefault="0078099E" w:rsidP="009557E9">
      <w:pPr>
        <w:pStyle w:val="ListParagraph"/>
        <w:numPr>
          <w:ilvl w:val="0"/>
          <w:numId w:val="11"/>
        </w:numPr>
        <w:rPr>
          <w:rFonts w:asciiTheme="minorBidi" w:hAnsiTheme="minorBidi"/>
          <w:kern w:val="0"/>
          <w:sz w:val="22"/>
          <w:szCs w:val="22"/>
        </w:rPr>
      </w:pPr>
      <w:r w:rsidRPr="009557E9">
        <w:rPr>
          <w:rFonts w:asciiTheme="minorBidi" w:hAnsiTheme="minorBidi"/>
          <w:kern w:val="0"/>
          <w:sz w:val="22"/>
          <w:szCs w:val="22"/>
        </w:rPr>
        <w:t xml:space="preserve"> Provision of specialist technical personnel with proven expertise to successfully execute the </w:t>
      </w:r>
      <w:r w:rsidR="009557E9" w:rsidRPr="009557E9">
        <w:rPr>
          <w:rFonts w:asciiTheme="minorBidi" w:hAnsiTheme="minorBidi"/>
          <w:kern w:val="0"/>
          <w:sz w:val="22"/>
          <w:szCs w:val="22"/>
        </w:rPr>
        <w:t xml:space="preserve">ILI Inspection </w:t>
      </w:r>
      <w:r w:rsidRPr="009557E9">
        <w:rPr>
          <w:rFonts w:asciiTheme="minorBidi" w:hAnsiTheme="minorBidi"/>
          <w:kern w:val="0"/>
          <w:sz w:val="22"/>
          <w:szCs w:val="22"/>
        </w:rPr>
        <w:t>works.</w:t>
      </w:r>
    </w:p>
    <w:p w14:paraId="5274CF9E" w14:textId="77777777" w:rsidR="00DC1110" w:rsidRPr="00872892" w:rsidRDefault="00DC1110" w:rsidP="00797812">
      <w:pPr>
        <w:pStyle w:val="ListParagraph"/>
        <w:rPr>
          <w:rFonts w:asciiTheme="minorBidi" w:hAnsiTheme="minorBidi"/>
          <w:sz w:val="22"/>
          <w:szCs w:val="22"/>
        </w:rPr>
      </w:pPr>
    </w:p>
    <w:p w14:paraId="736EB748" w14:textId="77777777" w:rsidR="00AA1CCF" w:rsidRPr="00872892" w:rsidRDefault="00AA1CCF" w:rsidP="00B55BFF">
      <w:pPr>
        <w:rPr>
          <w:rFonts w:asciiTheme="minorBidi" w:hAnsiTheme="minorBidi"/>
          <w:sz w:val="22"/>
          <w:szCs w:val="22"/>
        </w:rPr>
      </w:pPr>
    </w:p>
    <w:p w14:paraId="727C04C4" w14:textId="77777777" w:rsidR="00EB7E74" w:rsidRPr="00872892" w:rsidRDefault="00C21839" w:rsidP="00EB7E74">
      <w:pPr>
        <w:rPr>
          <w:rFonts w:asciiTheme="minorBidi" w:hAnsiTheme="minorBidi"/>
          <w:b/>
          <w:bCs/>
          <w:sz w:val="22"/>
          <w:szCs w:val="22"/>
          <w:u w:val="single"/>
        </w:rPr>
      </w:pPr>
      <w:r w:rsidRPr="00C21839">
        <w:rPr>
          <w:rFonts w:asciiTheme="minorBidi" w:hAnsiTheme="minorBidi"/>
          <w:b/>
          <w:bCs/>
          <w:sz w:val="22"/>
          <w:szCs w:val="22"/>
          <w:u w:val="single"/>
        </w:rPr>
        <w:t>Financial Obligation:</w:t>
      </w:r>
    </w:p>
    <w:p w14:paraId="4F37121F" w14:textId="6132F44F" w:rsidR="00706F76" w:rsidRPr="00872892" w:rsidRDefault="00EB7E74" w:rsidP="00706F76">
      <w:pPr>
        <w:pStyle w:val="ListParagraph"/>
        <w:numPr>
          <w:ilvl w:val="0"/>
          <w:numId w:val="6"/>
        </w:numPr>
        <w:rPr>
          <w:rFonts w:asciiTheme="minorBidi" w:hAnsiTheme="minorBidi"/>
          <w:sz w:val="22"/>
          <w:szCs w:val="22"/>
        </w:rPr>
      </w:pPr>
      <w:r w:rsidRPr="00872892">
        <w:rPr>
          <w:rFonts w:asciiTheme="minorBidi" w:hAnsiTheme="minorBidi"/>
          <w:sz w:val="22"/>
          <w:szCs w:val="22"/>
        </w:rPr>
        <w:t xml:space="preserve">A commercial offer shall be submitted by </w:t>
      </w:r>
      <w:r w:rsidR="009557E9">
        <w:rPr>
          <w:rFonts w:asciiTheme="minorBidi" w:hAnsiTheme="minorBidi"/>
          <w:sz w:val="22"/>
          <w:szCs w:val="22"/>
        </w:rPr>
        <w:t xml:space="preserve">XXXXXX </w:t>
      </w:r>
      <w:r w:rsidRPr="00872892">
        <w:rPr>
          <w:rFonts w:asciiTheme="minorBidi" w:hAnsiTheme="minorBidi"/>
          <w:sz w:val="22"/>
          <w:szCs w:val="22"/>
        </w:rPr>
        <w:t>during the bidding stage for each individual project or request. NYCO shall incorporate any additional costs falling within its scope of obligations, including applicable taxes</w:t>
      </w:r>
      <w:r w:rsidR="00595323" w:rsidRPr="00872892">
        <w:rPr>
          <w:rFonts w:asciiTheme="minorBidi" w:hAnsiTheme="minorBidi"/>
          <w:sz w:val="22"/>
          <w:szCs w:val="22"/>
        </w:rPr>
        <w:t xml:space="preserve"> and </w:t>
      </w:r>
      <w:r w:rsidRPr="00872892">
        <w:rPr>
          <w:rFonts w:asciiTheme="minorBidi" w:hAnsiTheme="minorBidi"/>
          <w:sz w:val="22"/>
          <w:szCs w:val="22"/>
        </w:rPr>
        <w:t>local charges, into the final offer.</w:t>
      </w:r>
    </w:p>
    <w:p w14:paraId="6247EA48" w14:textId="4F2E5D31" w:rsidR="005B1FCE" w:rsidRPr="00872892" w:rsidRDefault="005B1FCE" w:rsidP="00706F76">
      <w:pPr>
        <w:pStyle w:val="ListParagraph"/>
        <w:numPr>
          <w:ilvl w:val="0"/>
          <w:numId w:val="6"/>
        </w:numPr>
        <w:rPr>
          <w:rFonts w:asciiTheme="minorBidi" w:hAnsiTheme="minorBidi"/>
          <w:sz w:val="22"/>
          <w:szCs w:val="22"/>
        </w:rPr>
      </w:pPr>
      <w:r w:rsidRPr="00872892">
        <w:rPr>
          <w:rFonts w:asciiTheme="minorBidi" w:hAnsiTheme="minorBidi"/>
          <w:sz w:val="22"/>
          <w:szCs w:val="22"/>
        </w:rPr>
        <w:t xml:space="preserve">The payment terms will be discussed and agreed between </w:t>
      </w:r>
      <w:r w:rsidR="00595323" w:rsidRPr="00872892">
        <w:rPr>
          <w:rFonts w:asciiTheme="minorBidi" w:hAnsiTheme="minorBidi"/>
          <w:sz w:val="22"/>
          <w:szCs w:val="22"/>
        </w:rPr>
        <w:t>NYCO</w:t>
      </w:r>
      <w:r w:rsidRPr="00872892">
        <w:rPr>
          <w:rFonts w:asciiTheme="minorBidi" w:hAnsiTheme="minorBidi"/>
          <w:sz w:val="22"/>
          <w:szCs w:val="22"/>
        </w:rPr>
        <w:t xml:space="preserve"> and </w:t>
      </w:r>
      <w:r w:rsidR="009557E9">
        <w:rPr>
          <w:rFonts w:asciiTheme="minorBidi" w:hAnsiTheme="minorBidi"/>
          <w:sz w:val="22"/>
          <w:szCs w:val="22"/>
        </w:rPr>
        <w:t xml:space="preserve">XXXXXX </w:t>
      </w:r>
      <w:r w:rsidRPr="00872892">
        <w:rPr>
          <w:rFonts w:asciiTheme="minorBidi" w:hAnsiTheme="minorBidi"/>
          <w:sz w:val="22"/>
          <w:szCs w:val="22"/>
        </w:rPr>
        <w:t>as per each request. this will be under a case-by-case scenario</w:t>
      </w:r>
      <w:r w:rsidR="00595323" w:rsidRPr="00872892">
        <w:rPr>
          <w:rFonts w:asciiTheme="minorBidi" w:hAnsiTheme="minorBidi"/>
          <w:sz w:val="22"/>
          <w:szCs w:val="22"/>
        </w:rPr>
        <w:t>.</w:t>
      </w:r>
    </w:p>
    <w:p w14:paraId="74B4FD27" w14:textId="77777777" w:rsidR="004F795F" w:rsidRPr="00872892" w:rsidRDefault="004F795F" w:rsidP="004F795F">
      <w:pPr>
        <w:rPr>
          <w:rFonts w:asciiTheme="minorBidi" w:hAnsiTheme="minorBidi"/>
          <w:sz w:val="22"/>
          <w:szCs w:val="22"/>
        </w:rPr>
      </w:pPr>
    </w:p>
    <w:p w14:paraId="2C226281" w14:textId="77777777" w:rsidR="004F795F" w:rsidRDefault="004F795F" w:rsidP="004F795F">
      <w:pPr>
        <w:autoSpaceDE w:val="0"/>
        <w:autoSpaceDN w:val="0"/>
        <w:adjustRightInd w:val="0"/>
        <w:spacing w:after="0" w:line="240" w:lineRule="auto"/>
        <w:rPr>
          <w:rFonts w:asciiTheme="minorBidi" w:hAnsiTheme="minorBidi"/>
          <w:b/>
          <w:bCs/>
          <w:kern w:val="0"/>
          <w:sz w:val="22"/>
          <w:szCs w:val="22"/>
          <w:u w:val="single"/>
        </w:rPr>
      </w:pPr>
      <w:r w:rsidRPr="00872892">
        <w:rPr>
          <w:rFonts w:asciiTheme="minorBidi" w:hAnsiTheme="minorBidi"/>
          <w:b/>
          <w:bCs/>
          <w:kern w:val="0"/>
          <w:sz w:val="22"/>
          <w:szCs w:val="22"/>
          <w:u w:val="single"/>
        </w:rPr>
        <w:t>CONFIDENTIAL INFORMATION</w:t>
      </w:r>
    </w:p>
    <w:p w14:paraId="4D2E3E32" w14:textId="77777777" w:rsidR="00872892" w:rsidRPr="00872892" w:rsidRDefault="00872892" w:rsidP="004F795F">
      <w:pPr>
        <w:autoSpaceDE w:val="0"/>
        <w:autoSpaceDN w:val="0"/>
        <w:adjustRightInd w:val="0"/>
        <w:spacing w:after="0" w:line="240" w:lineRule="auto"/>
        <w:rPr>
          <w:rFonts w:asciiTheme="minorBidi" w:hAnsiTheme="minorBidi"/>
          <w:b/>
          <w:bCs/>
          <w:kern w:val="0"/>
          <w:sz w:val="22"/>
          <w:szCs w:val="22"/>
          <w:u w:val="single"/>
        </w:rPr>
      </w:pPr>
    </w:p>
    <w:p w14:paraId="5C8033B8" w14:textId="3E29BDC3" w:rsidR="004F795F" w:rsidRPr="00872892" w:rsidRDefault="004F795F" w:rsidP="004F795F">
      <w:pPr>
        <w:pStyle w:val="ListParagraph"/>
        <w:rPr>
          <w:rFonts w:asciiTheme="minorBidi" w:hAnsiTheme="minorBidi"/>
          <w:kern w:val="0"/>
          <w:sz w:val="22"/>
          <w:szCs w:val="22"/>
        </w:rPr>
      </w:pPr>
      <w:r w:rsidRPr="00872892">
        <w:rPr>
          <w:rFonts w:asciiTheme="minorBidi" w:hAnsiTheme="minorBidi"/>
          <w:kern w:val="0"/>
          <w:sz w:val="22"/>
          <w:szCs w:val="22"/>
        </w:rPr>
        <w:t xml:space="preserve">Neither Party shall both during and after the term of this Agreement disclose to any third party nor use for its own purposes any confidential document, information and data of the other Party which have been made available to the first Party or have come to its attention as a result of or on occasion of the relationship under this Agreement. In particular, the Representative shall keep confidential and not exploit any information it receives from or about the Company, related companies, customers, including, but not </w:t>
      </w:r>
      <w:r w:rsidRPr="00872892">
        <w:rPr>
          <w:rFonts w:asciiTheme="minorBidi" w:hAnsiTheme="minorBidi"/>
          <w:kern w:val="0"/>
          <w:sz w:val="22"/>
          <w:szCs w:val="22"/>
        </w:rPr>
        <w:lastRenderedPageBreak/>
        <w:t>limited to, business secrets, financial information, pricing data, customer information, quotations, engineering data, employees, terms and conditions</w:t>
      </w:r>
    </w:p>
    <w:p w14:paraId="4E59FD16" w14:textId="77777777" w:rsidR="00C024A9" w:rsidRPr="00872892" w:rsidRDefault="00C024A9" w:rsidP="004F795F">
      <w:pPr>
        <w:pStyle w:val="ListParagraph"/>
        <w:rPr>
          <w:rFonts w:asciiTheme="minorBidi" w:hAnsiTheme="minorBidi"/>
          <w:kern w:val="0"/>
          <w:sz w:val="22"/>
          <w:szCs w:val="22"/>
        </w:rPr>
      </w:pPr>
    </w:p>
    <w:p w14:paraId="0D632E45" w14:textId="77777777" w:rsidR="00C024A9" w:rsidRPr="00872892" w:rsidRDefault="00C024A9" w:rsidP="004F795F">
      <w:pPr>
        <w:pStyle w:val="ListParagraph"/>
        <w:rPr>
          <w:rFonts w:asciiTheme="minorBidi" w:hAnsiTheme="minorBidi"/>
          <w:kern w:val="0"/>
          <w:sz w:val="22"/>
          <w:szCs w:val="22"/>
        </w:rPr>
      </w:pPr>
    </w:p>
    <w:p w14:paraId="1EB69906" w14:textId="77777777" w:rsidR="00C024A9" w:rsidRPr="00C024A9" w:rsidRDefault="00C024A9" w:rsidP="00C024A9">
      <w:pPr>
        <w:autoSpaceDE w:val="0"/>
        <w:autoSpaceDN w:val="0"/>
        <w:adjustRightInd w:val="0"/>
        <w:spacing w:after="0" w:line="240" w:lineRule="auto"/>
        <w:rPr>
          <w:rFonts w:asciiTheme="minorBidi" w:hAnsiTheme="minorBidi"/>
          <w:b/>
          <w:bCs/>
          <w:kern w:val="0"/>
          <w:sz w:val="22"/>
          <w:szCs w:val="22"/>
          <w:u w:val="single"/>
        </w:rPr>
      </w:pPr>
      <w:r w:rsidRPr="00C024A9">
        <w:rPr>
          <w:rFonts w:asciiTheme="minorBidi" w:hAnsiTheme="minorBidi"/>
          <w:b/>
          <w:bCs/>
          <w:kern w:val="0"/>
          <w:sz w:val="22"/>
          <w:szCs w:val="22"/>
          <w:u w:val="single"/>
        </w:rPr>
        <w:t>LAW AND ARBITRATION</w:t>
      </w:r>
    </w:p>
    <w:p w14:paraId="6BE86522" w14:textId="787DC07A" w:rsidR="00C024A9" w:rsidRPr="00872892" w:rsidRDefault="00C024A9" w:rsidP="00C024A9">
      <w:pPr>
        <w:pStyle w:val="ListParagraph"/>
        <w:rPr>
          <w:rFonts w:asciiTheme="minorBidi" w:hAnsiTheme="minorBidi"/>
          <w:sz w:val="22"/>
          <w:szCs w:val="22"/>
        </w:rPr>
      </w:pPr>
      <w:r w:rsidRPr="00872892">
        <w:rPr>
          <w:rFonts w:asciiTheme="minorBidi" w:hAnsiTheme="minorBidi"/>
          <w:sz w:val="22"/>
          <w:szCs w:val="22"/>
        </w:rPr>
        <w:t xml:space="preserve">Any breach by one of the parties of its obligations or Any dispute which may arise between the Parties hereto, in connection with the interpretation and execution of this agreement, which cannot be settled by mutual agreement, shall be finally settled by the Civil Courts in </w:t>
      </w:r>
      <w:r w:rsidR="00076F46" w:rsidRPr="00872892">
        <w:rPr>
          <w:rFonts w:asciiTheme="minorBidi" w:hAnsiTheme="minorBidi"/>
          <w:sz w:val="22"/>
          <w:szCs w:val="22"/>
        </w:rPr>
        <w:t>IRAQ.</w:t>
      </w:r>
    </w:p>
    <w:p w14:paraId="06EACD22" w14:textId="77777777" w:rsidR="00C024A9" w:rsidRDefault="00C024A9" w:rsidP="00C024A9">
      <w:pPr>
        <w:pStyle w:val="ListParagraph"/>
        <w:rPr>
          <w:rFonts w:asciiTheme="minorBidi" w:hAnsiTheme="minorBidi"/>
          <w:sz w:val="22"/>
          <w:szCs w:val="22"/>
        </w:rPr>
      </w:pPr>
    </w:p>
    <w:p w14:paraId="3E348A28" w14:textId="77777777" w:rsidR="00724FE6" w:rsidRPr="00872892" w:rsidRDefault="00724FE6" w:rsidP="00C024A9">
      <w:pPr>
        <w:pStyle w:val="ListParagraph"/>
        <w:rPr>
          <w:rFonts w:asciiTheme="minorBidi" w:hAnsiTheme="minorBidi"/>
          <w:sz w:val="22"/>
          <w:szCs w:val="22"/>
        </w:rPr>
      </w:pPr>
    </w:p>
    <w:p w14:paraId="0D416BE1" w14:textId="5057D948" w:rsidR="00C024A9" w:rsidRPr="00872892" w:rsidRDefault="00C853BE" w:rsidP="00C024A9">
      <w:pPr>
        <w:autoSpaceDE w:val="0"/>
        <w:autoSpaceDN w:val="0"/>
        <w:adjustRightInd w:val="0"/>
        <w:spacing w:after="0" w:line="240" w:lineRule="auto"/>
        <w:rPr>
          <w:rFonts w:asciiTheme="minorBidi" w:hAnsiTheme="minorBidi"/>
          <w:b/>
          <w:bCs/>
          <w:kern w:val="0"/>
          <w:sz w:val="22"/>
          <w:szCs w:val="22"/>
          <w:u w:val="single"/>
        </w:rPr>
      </w:pPr>
      <w:r>
        <w:rPr>
          <w:rFonts w:asciiTheme="minorBidi" w:hAnsiTheme="minorBidi"/>
          <w:b/>
          <w:bCs/>
          <w:kern w:val="0"/>
          <w:sz w:val="22"/>
          <w:szCs w:val="22"/>
          <w:u w:val="single"/>
        </w:rPr>
        <w:t xml:space="preserve">Agreement </w:t>
      </w:r>
      <w:proofErr w:type="gramStart"/>
      <w:r w:rsidR="00361112">
        <w:rPr>
          <w:rFonts w:asciiTheme="minorBidi" w:hAnsiTheme="minorBidi"/>
          <w:b/>
          <w:bCs/>
          <w:kern w:val="0"/>
          <w:sz w:val="22"/>
          <w:szCs w:val="22"/>
          <w:u w:val="single"/>
        </w:rPr>
        <w:t>duration</w:t>
      </w:r>
      <w:r w:rsidR="00C024A9" w:rsidRPr="00872892">
        <w:rPr>
          <w:rFonts w:asciiTheme="minorBidi" w:hAnsiTheme="minorBidi"/>
          <w:b/>
          <w:bCs/>
          <w:kern w:val="0"/>
          <w:sz w:val="22"/>
          <w:szCs w:val="22"/>
          <w:u w:val="single"/>
        </w:rPr>
        <w:t xml:space="preserve"> :</w:t>
      </w:r>
      <w:proofErr w:type="gramEnd"/>
    </w:p>
    <w:p w14:paraId="0F550872" w14:textId="7C4C119B" w:rsidR="00411624" w:rsidRPr="00872892" w:rsidRDefault="00435D67" w:rsidP="00C024A9">
      <w:pPr>
        <w:pStyle w:val="ListParagraph"/>
        <w:rPr>
          <w:rFonts w:asciiTheme="minorBidi" w:hAnsiTheme="minorBidi"/>
          <w:sz w:val="22"/>
          <w:szCs w:val="22"/>
        </w:rPr>
      </w:pPr>
      <w:r w:rsidRPr="00435D67">
        <w:rPr>
          <w:rFonts w:asciiTheme="minorBidi" w:hAnsiTheme="minorBidi"/>
          <w:sz w:val="22"/>
          <w:szCs w:val="22"/>
        </w:rPr>
        <w:t xml:space="preserve">This Agreement </w:t>
      </w:r>
      <w:r>
        <w:rPr>
          <w:rFonts w:asciiTheme="minorBidi" w:hAnsiTheme="minorBidi"/>
          <w:sz w:val="22"/>
          <w:szCs w:val="22"/>
        </w:rPr>
        <w:t>will be</w:t>
      </w:r>
      <w:r w:rsidRPr="00435D67">
        <w:rPr>
          <w:rFonts w:asciiTheme="minorBidi" w:hAnsiTheme="minorBidi"/>
          <w:sz w:val="22"/>
          <w:szCs w:val="22"/>
        </w:rPr>
        <w:t xml:space="preserve"> valid for a period of two (2) years </w:t>
      </w:r>
      <w:r>
        <w:rPr>
          <w:rFonts w:asciiTheme="minorBidi" w:hAnsiTheme="minorBidi"/>
          <w:sz w:val="22"/>
          <w:szCs w:val="22"/>
        </w:rPr>
        <w:t>starting</w:t>
      </w:r>
      <w:r w:rsidRPr="00435D67">
        <w:rPr>
          <w:rFonts w:asciiTheme="minorBidi" w:hAnsiTheme="minorBidi"/>
          <w:sz w:val="22"/>
          <w:szCs w:val="22"/>
        </w:rPr>
        <w:t xml:space="preserve"> from the Effective Date of signing of this Agreement,</w:t>
      </w:r>
    </w:p>
    <w:p w14:paraId="2A787FB3" w14:textId="77777777" w:rsidR="00411624" w:rsidRPr="00872892" w:rsidRDefault="00411624" w:rsidP="00C024A9">
      <w:pPr>
        <w:pStyle w:val="ListParagraph"/>
        <w:rPr>
          <w:rFonts w:asciiTheme="minorBidi" w:hAnsiTheme="minorBidi"/>
          <w:sz w:val="22"/>
          <w:szCs w:val="22"/>
        </w:rPr>
      </w:pPr>
    </w:p>
    <w:p w14:paraId="0E2B4C87" w14:textId="77777777" w:rsidR="00411624" w:rsidRPr="00411624" w:rsidRDefault="00411624" w:rsidP="00411624">
      <w:pPr>
        <w:autoSpaceDE w:val="0"/>
        <w:autoSpaceDN w:val="0"/>
        <w:adjustRightInd w:val="0"/>
        <w:spacing w:after="0" w:line="240" w:lineRule="auto"/>
        <w:rPr>
          <w:rFonts w:asciiTheme="minorBidi" w:hAnsiTheme="minorBidi"/>
          <w:b/>
          <w:bCs/>
          <w:kern w:val="0"/>
          <w:sz w:val="22"/>
          <w:szCs w:val="22"/>
          <w:u w:val="single"/>
        </w:rPr>
      </w:pPr>
      <w:r w:rsidRPr="00411624">
        <w:rPr>
          <w:rFonts w:asciiTheme="minorBidi" w:hAnsiTheme="minorBidi"/>
          <w:b/>
          <w:bCs/>
          <w:kern w:val="0"/>
          <w:sz w:val="22"/>
          <w:szCs w:val="22"/>
          <w:u w:val="single"/>
        </w:rPr>
        <w:t>Signatures:</w:t>
      </w:r>
    </w:p>
    <w:p w14:paraId="67C6D420" w14:textId="2E237D7C" w:rsidR="00411624" w:rsidRPr="00AB0A17" w:rsidRDefault="00411624" w:rsidP="00AB0A17">
      <w:pPr>
        <w:rPr>
          <w:rFonts w:asciiTheme="minorBidi" w:hAnsiTheme="minorBidi"/>
          <w:sz w:val="22"/>
          <w:szCs w:val="22"/>
        </w:rPr>
      </w:pPr>
      <w:r w:rsidRPr="00AB0A17">
        <w:rPr>
          <w:rFonts w:asciiTheme="minorBidi" w:hAnsiTheme="minorBidi"/>
          <w:sz w:val="22"/>
          <w:szCs w:val="22"/>
        </w:rPr>
        <w:t>In witness whereof, the parties have signed their names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E6BBB" w14:paraId="38849DF2" w14:textId="77777777" w:rsidTr="00A5293E">
        <w:tc>
          <w:tcPr>
            <w:tcW w:w="4675" w:type="dxa"/>
          </w:tcPr>
          <w:p w14:paraId="3A92AF99" w14:textId="2903D2DC" w:rsidR="001E6BBB" w:rsidRPr="0008011E" w:rsidRDefault="00810CB8" w:rsidP="00C21839">
            <w:pPr>
              <w:rPr>
                <w:rFonts w:asciiTheme="minorBidi" w:hAnsiTheme="minorBidi"/>
                <w:b/>
                <w:bCs/>
                <w:sz w:val="22"/>
                <w:szCs w:val="22"/>
              </w:rPr>
            </w:pPr>
            <w:r w:rsidRPr="0008011E">
              <w:rPr>
                <w:rFonts w:asciiTheme="minorBidi" w:hAnsiTheme="minorBidi"/>
                <w:b/>
                <w:bCs/>
                <w:sz w:val="22"/>
                <w:szCs w:val="22"/>
              </w:rPr>
              <w:t>On Behalf of AL-NABAA AL-YAQEEN (NYCO)</w:t>
            </w:r>
          </w:p>
          <w:p w14:paraId="7B0D0E73" w14:textId="77777777" w:rsidR="00810CB8" w:rsidRDefault="00810CB8" w:rsidP="00C21839">
            <w:pPr>
              <w:rPr>
                <w:rFonts w:asciiTheme="minorBidi" w:hAnsiTheme="minorBidi"/>
                <w:sz w:val="22"/>
                <w:szCs w:val="22"/>
              </w:rPr>
            </w:pPr>
          </w:p>
          <w:p w14:paraId="25BDBDDD" w14:textId="77777777" w:rsidR="00810CB8" w:rsidRDefault="00810CB8" w:rsidP="00C21839">
            <w:pPr>
              <w:rPr>
                <w:rFonts w:asciiTheme="minorBidi" w:hAnsiTheme="minorBidi"/>
                <w:sz w:val="22"/>
                <w:szCs w:val="22"/>
              </w:rPr>
            </w:pPr>
          </w:p>
          <w:p w14:paraId="03C72074" w14:textId="4669439F" w:rsidR="00810CB8" w:rsidRDefault="00810CB8" w:rsidP="00C21839">
            <w:pPr>
              <w:rPr>
                <w:rFonts w:asciiTheme="minorBidi" w:hAnsiTheme="minorBidi"/>
                <w:sz w:val="22"/>
                <w:szCs w:val="22"/>
              </w:rPr>
            </w:pPr>
            <w:proofErr w:type="gramStart"/>
            <w:r>
              <w:rPr>
                <w:rFonts w:asciiTheme="minorBidi" w:hAnsiTheme="minorBidi"/>
                <w:sz w:val="22"/>
                <w:szCs w:val="22"/>
              </w:rPr>
              <w:t>Name :</w:t>
            </w:r>
            <w:proofErr w:type="gramEnd"/>
          </w:p>
          <w:p w14:paraId="6649CDB8" w14:textId="77777777" w:rsidR="00810CB8" w:rsidRDefault="00810CB8" w:rsidP="00C21839">
            <w:pPr>
              <w:rPr>
                <w:rFonts w:asciiTheme="minorBidi" w:hAnsiTheme="minorBidi"/>
                <w:sz w:val="22"/>
                <w:szCs w:val="22"/>
              </w:rPr>
            </w:pPr>
          </w:p>
          <w:p w14:paraId="38C47543" w14:textId="77777777" w:rsidR="00810CB8" w:rsidRDefault="00810CB8" w:rsidP="00C21839">
            <w:pPr>
              <w:rPr>
                <w:rFonts w:asciiTheme="minorBidi" w:hAnsiTheme="minorBidi"/>
                <w:sz w:val="22"/>
                <w:szCs w:val="22"/>
              </w:rPr>
            </w:pPr>
          </w:p>
          <w:p w14:paraId="40F15AF8" w14:textId="00408586" w:rsidR="00810CB8" w:rsidRDefault="0008011E" w:rsidP="00C21839">
            <w:pPr>
              <w:rPr>
                <w:rFonts w:asciiTheme="minorBidi" w:hAnsiTheme="minorBidi"/>
                <w:sz w:val="22"/>
                <w:szCs w:val="22"/>
              </w:rPr>
            </w:pPr>
            <w:proofErr w:type="gramStart"/>
            <w:r>
              <w:rPr>
                <w:rFonts w:asciiTheme="minorBidi" w:hAnsiTheme="minorBidi"/>
                <w:sz w:val="22"/>
                <w:szCs w:val="22"/>
              </w:rPr>
              <w:t>Title :</w:t>
            </w:r>
            <w:proofErr w:type="gramEnd"/>
            <w:r>
              <w:rPr>
                <w:rFonts w:asciiTheme="minorBidi" w:hAnsiTheme="minorBidi"/>
                <w:sz w:val="22"/>
                <w:szCs w:val="22"/>
              </w:rPr>
              <w:t xml:space="preserve"> </w:t>
            </w:r>
          </w:p>
          <w:p w14:paraId="6384E534" w14:textId="77777777" w:rsidR="0008011E" w:rsidRDefault="0008011E" w:rsidP="00C21839">
            <w:pPr>
              <w:rPr>
                <w:rFonts w:asciiTheme="minorBidi" w:hAnsiTheme="minorBidi"/>
                <w:sz w:val="22"/>
                <w:szCs w:val="22"/>
              </w:rPr>
            </w:pPr>
          </w:p>
          <w:p w14:paraId="1F7FE08E" w14:textId="77777777" w:rsidR="0008011E" w:rsidRDefault="0008011E" w:rsidP="00C21839">
            <w:pPr>
              <w:rPr>
                <w:rFonts w:asciiTheme="minorBidi" w:hAnsiTheme="minorBidi"/>
                <w:sz w:val="22"/>
                <w:szCs w:val="22"/>
              </w:rPr>
            </w:pPr>
          </w:p>
          <w:p w14:paraId="457BC5F8" w14:textId="09A8AA7B" w:rsidR="0008011E" w:rsidRDefault="0008011E" w:rsidP="00C21839">
            <w:pPr>
              <w:rPr>
                <w:rFonts w:asciiTheme="minorBidi" w:hAnsiTheme="minorBidi"/>
                <w:sz w:val="22"/>
                <w:szCs w:val="22"/>
              </w:rPr>
            </w:pPr>
            <w:proofErr w:type="gramStart"/>
            <w:r>
              <w:rPr>
                <w:rFonts w:asciiTheme="minorBidi" w:hAnsiTheme="minorBidi"/>
                <w:sz w:val="22"/>
                <w:szCs w:val="22"/>
              </w:rPr>
              <w:t>Signature :</w:t>
            </w:r>
            <w:proofErr w:type="gramEnd"/>
          </w:p>
          <w:p w14:paraId="04527699" w14:textId="77777777" w:rsidR="0008011E" w:rsidRDefault="0008011E" w:rsidP="00C21839">
            <w:pPr>
              <w:rPr>
                <w:rFonts w:asciiTheme="minorBidi" w:hAnsiTheme="minorBidi"/>
                <w:sz w:val="22"/>
                <w:szCs w:val="22"/>
              </w:rPr>
            </w:pPr>
          </w:p>
          <w:p w14:paraId="10A3958C" w14:textId="77777777" w:rsidR="0008011E" w:rsidRDefault="0008011E" w:rsidP="00C21839">
            <w:pPr>
              <w:rPr>
                <w:rFonts w:asciiTheme="minorBidi" w:hAnsiTheme="minorBidi"/>
                <w:sz w:val="22"/>
                <w:szCs w:val="22"/>
              </w:rPr>
            </w:pPr>
          </w:p>
          <w:p w14:paraId="7794FCA9" w14:textId="77777777" w:rsidR="0008011E" w:rsidRDefault="0008011E" w:rsidP="00C21839">
            <w:pPr>
              <w:rPr>
                <w:rFonts w:asciiTheme="minorBidi" w:hAnsiTheme="minorBidi"/>
                <w:sz w:val="22"/>
                <w:szCs w:val="22"/>
              </w:rPr>
            </w:pPr>
          </w:p>
          <w:p w14:paraId="0C5C99DF" w14:textId="5BE81426" w:rsidR="0008011E" w:rsidRDefault="0008011E" w:rsidP="00C21839">
            <w:pPr>
              <w:rPr>
                <w:rFonts w:asciiTheme="minorBidi" w:hAnsiTheme="minorBidi"/>
                <w:sz w:val="22"/>
                <w:szCs w:val="22"/>
              </w:rPr>
            </w:pPr>
            <w:proofErr w:type="gramStart"/>
            <w:r>
              <w:rPr>
                <w:rFonts w:asciiTheme="minorBidi" w:hAnsiTheme="minorBidi"/>
                <w:sz w:val="22"/>
                <w:szCs w:val="22"/>
              </w:rPr>
              <w:t>Date :</w:t>
            </w:r>
            <w:proofErr w:type="gramEnd"/>
            <w:r>
              <w:rPr>
                <w:rFonts w:asciiTheme="minorBidi" w:hAnsiTheme="minorBidi"/>
                <w:sz w:val="22"/>
                <w:szCs w:val="22"/>
              </w:rPr>
              <w:t xml:space="preserve"> </w:t>
            </w:r>
          </w:p>
          <w:p w14:paraId="20D96957" w14:textId="77777777" w:rsidR="00810CB8" w:rsidRDefault="00810CB8" w:rsidP="00C21839">
            <w:pPr>
              <w:rPr>
                <w:rFonts w:asciiTheme="minorBidi" w:hAnsiTheme="minorBidi"/>
                <w:sz w:val="22"/>
                <w:szCs w:val="22"/>
              </w:rPr>
            </w:pPr>
          </w:p>
          <w:p w14:paraId="6CABDE01" w14:textId="77777777" w:rsidR="00810CB8" w:rsidRDefault="00810CB8" w:rsidP="00C21839">
            <w:pPr>
              <w:rPr>
                <w:rFonts w:asciiTheme="minorBidi" w:hAnsiTheme="minorBidi"/>
                <w:sz w:val="22"/>
                <w:szCs w:val="22"/>
              </w:rPr>
            </w:pPr>
          </w:p>
        </w:tc>
        <w:tc>
          <w:tcPr>
            <w:tcW w:w="4675" w:type="dxa"/>
          </w:tcPr>
          <w:p w14:paraId="103AF5AB" w14:textId="76637195" w:rsidR="0008011E" w:rsidRPr="0008011E" w:rsidRDefault="0008011E" w:rsidP="0008011E">
            <w:pPr>
              <w:rPr>
                <w:rFonts w:asciiTheme="minorBidi" w:hAnsiTheme="minorBidi"/>
                <w:b/>
                <w:bCs/>
                <w:sz w:val="22"/>
                <w:szCs w:val="22"/>
              </w:rPr>
            </w:pPr>
            <w:r w:rsidRPr="0008011E">
              <w:rPr>
                <w:rFonts w:asciiTheme="minorBidi" w:hAnsiTheme="minorBidi"/>
                <w:b/>
                <w:bCs/>
                <w:sz w:val="22"/>
                <w:szCs w:val="22"/>
              </w:rPr>
              <w:t xml:space="preserve">On Behalf of </w:t>
            </w:r>
            <w:r w:rsidR="009557E9">
              <w:rPr>
                <w:rFonts w:asciiTheme="minorBidi" w:hAnsiTheme="minorBidi"/>
                <w:b/>
                <w:bCs/>
                <w:sz w:val="22"/>
                <w:szCs w:val="22"/>
              </w:rPr>
              <w:t>XXXXXXXX</w:t>
            </w:r>
          </w:p>
          <w:p w14:paraId="40EF6382" w14:textId="77777777" w:rsidR="0008011E" w:rsidRDefault="0008011E" w:rsidP="0008011E">
            <w:pPr>
              <w:rPr>
                <w:rFonts w:asciiTheme="minorBidi" w:hAnsiTheme="minorBidi"/>
                <w:sz w:val="22"/>
                <w:szCs w:val="22"/>
              </w:rPr>
            </w:pPr>
          </w:p>
          <w:p w14:paraId="3AC94985" w14:textId="77777777" w:rsidR="0008011E" w:rsidRDefault="0008011E" w:rsidP="0008011E">
            <w:pPr>
              <w:rPr>
                <w:rFonts w:asciiTheme="minorBidi" w:hAnsiTheme="minorBidi"/>
                <w:sz w:val="22"/>
                <w:szCs w:val="22"/>
              </w:rPr>
            </w:pPr>
          </w:p>
          <w:p w14:paraId="57163E3E" w14:textId="77777777" w:rsidR="0008011E" w:rsidRDefault="0008011E" w:rsidP="0008011E">
            <w:pPr>
              <w:rPr>
                <w:rFonts w:asciiTheme="minorBidi" w:hAnsiTheme="minorBidi"/>
                <w:sz w:val="22"/>
                <w:szCs w:val="22"/>
              </w:rPr>
            </w:pPr>
            <w:proofErr w:type="gramStart"/>
            <w:r>
              <w:rPr>
                <w:rFonts w:asciiTheme="minorBidi" w:hAnsiTheme="minorBidi"/>
                <w:sz w:val="22"/>
                <w:szCs w:val="22"/>
              </w:rPr>
              <w:t>Name :</w:t>
            </w:r>
            <w:proofErr w:type="gramEnd"/>
          </w:p>
          <w:p w14:paraId="0B5EC2F1" w14:textId="77777777" w:rsidR="0008011E" w:rsidRDefault="0008011E" w:rsidP="0008011E">
            <w:pPr>
              <w:rPr>
                <w:rFonts w:asciiTheme="minorBidi" w:hAnsiTheme="minorBidi"/>
                <w:sz w:val="22"/>
                <w:szCs w:val="22"/>
              </w:rPr>
            </w:pPr>
          </w:p>
          <w:p w14:paraId="4D69590A" w14:textId="77777777" w:rsidR="0008011E" w:rsidRDefault="0008011E" w:rsidP="0008011E">
            <w:pPr>
              <w:rPr>
                <w:rFonts w:asciiTheme="minorBidi" w:hAnsiTheme="minorBidi"/>
                <w:sz w:val="22"/>
                <w:szCs w:val="22"/>
              </w:rPr>
            </w:pPr>
          </w:p>
          <w:p w14:paraId="5D89A508" w14:textId="77777777" w:rsidR="0008011E" w:rsidRDefault="0008011E" w:rsidP="0008011E">
            <w:pPr>
              <w:rPr>
                <w:rFonts w:asciiTheme="minorBidi" w:hAnsiTheme="minorBidi"/>
                <w:sz w:val="22"/>
                <w:szCs w:val="22"/>
              </w:rPr>
            </w:pPr>
            <w:proofErr w:type="gramStart"/>
            <w:r>
              <w:rPr>
                <w:rFonts w:asciiTheme="minorBidi" w:hAnsiTheme="minorBidi"/>
                <w:sz w:val="22"/>
                <w:szCs w:val="22"/>
              </w:rPr>
              <w:t>Title :</w:t>
            </w:r>
            <w:proofErr w:type="gramEnd"/>
            <w:r>
              <w:rPr>
                <w:rFonts w:asciiTheme="minorBidi" w:hAnsiTheme="minorBidi"/>
                <w:sz w:val="22"/>
                <w:szCs w:val="22"/>
              </w:rPr>
              <w:t xml:space="preserve"> </w:t>
            </w:r>
          </w:p>
          <w:p w14:paraId="048CF9EE" w14:textId="77777777" w:rsidR="0008011E" w:rsidRDefault="0008011E" w:rsidP="0008011E">
            <w:pPr>
              <w:rPr>
                <w:rFonts w:asciiTheme="minorBidi" w:hAnsiTheme="minorBidi"/>
                <w:sz w:val="22"/>
                <w:szCs w:val="22"/>
              </w:rPr>
            </w:pPr>
          </w:p>
          <w:p w14:paraId="2F5CC0A8" w14:textId="77777777" w:rsidR="0008011E" w:rsidRDefault="0008011E" w:rsidP="0008011E">
            <w:pPr>
              <w:rPr>
                <w:rFonts w:asciiTheme="minorBidi" w:hAnsiTheme="minorBidi"/>
                <w:sz w:val="22"/>
                <w:szCs w:val="22"/>
              </w:rPr>
            </w:pPr>
          </w:p>
          <w:p w14:paraId="1457B26B" w14:textId="77777777" w:rsidR="0008011E" w:rsidRDefault="0008011E" w:rsidP="0008011E">
            <w:pPr>
              <w:rPr>
                <w:rFonts w:asciiTheme="minorBidi" w:hAnsiTheme="minorBidi"/>
                <w:sz w:val="22"/>
                <w:szCs w:val="22"/>
              </w:rPr>
            </w:pPr>
            <w:proofErr w:type="gramStart"/>
            <w:r>
              <w:rPr>
                <w:rFonts w:asciiTheme="minorBidi" w:hAnsiTheme="minorBidi"/>
                <w:sz w:val="22"/>
                <w:szCs w:val="22"/>
              </w:rPr>
              <w:t>Signature :</w:t>
            </w:r>
            <w:proofErr w:type="gramEnd"/>
          </w:p>
          <w:p w14:paraId="03646DFE" w14:textId="77777777" w:rsidR="0008011E" w:rsidRDefault="0008011E" w:rsidP="0008011E">
            <w:pPr>
              <w:rPr>
                <w:rFonts w:asciiTheme="minorBidi" w:hAnsiTheme="minorBidi"/>
                <w:sz w:val="22"/>
                <w:szCs w:val="22"/>
              </w:rPr>
            </w:pPr>
          </w:p>
          <w:p w14:paraId="3EDC68D0" w14:textId="77777777" w:rsidR="0008011E" w:rsidRDefault="0008011E" w:rsidP="0008011E">
            <w:pPr>
              <w:rPr>
                <w:rFonts w:asciiTheme="minorBidi" w:hAnsiTheme="minorBidi"/>
                <w:sz w:val="22"/>
                <w:szCs w:val="22"/>
              </w:rPr>
            </w:pPr>
          </w:p>
          <w:p w14:paraId="28ADCE9A" w14:textId="77777777" w:rsidR="0008011E" w:rsidRDefault="0008011E" w:rsidP="0008011E">
            <w:pPr>
              <w:rPr>
                <w:rFonts w:asciiTheme="minorBidi" w:hAnsiTheme="minorBidi"/>
                <w:sz w:val="22"/>
                <w:szCs w:val="22"/>
              </w:rPr>
            </w:pPr>
          </w:p>
          <w:p w14:paraId="2EDBB806" w14:textId="77777777" w:rsidR="0008011E" w:rsidRDefault="0008011E" w:rsidP="0008011E">
            <w:pPr>
              <w:rPr>
                <w:rFonts w:asciiTheme="minorBidi" w:hAnsiTheme="minorBidi"/>
                <w:sz w:val="22"/>
                <w:szCs w:val="22"/>
              </w:rPr>
            </w:pPr>
            <w:proofErr w:type="gramStart"/>
            <w:r>
              <w:rPr>
                <w:rFonts w:asciiTheme="minorBidi" w:hAnsiTheme="minorBidi"/>
                <w:sz w:val="22"/>
                <w:szCs w:val="22"/>
              </w:rPr>
              <w:t>Date :</w:t>
            </w:r>
            <w:proofErr w:type="gramEnd"/>
            <w:r>
              <w:rPr>
                <w:rFonts w:asciiTheme="minorBidi" w:hAnsiTheme="minorBidi"/>
                <w:sz w:val="22"/>
                <w:szCs w:val="22"/>
              </w:rPr>
              <w:t xml:space="preserve"> </w:t>
            </w:r>
          </w:p>
          <w:p w14:paraId="1870C00E" w14:textId="77777777" w:rsidR="001E6BBB" w:rsidRDefault="001E6BBB" w:rsidP="00C21839">
            <w:pPr>
              <w:rPr>
                <w:rFonts w:asciiTheme="minorBidi" w:hAnsiTheme="minorBidi"/>
                <w:sz w:val="22"/>
                <w:szCs w:val="22"/>
              </w:rPr>
            </w:pPr>
          </w:p>
        </w:tc>
      </w:tr>
    </w:tbl>
    <w:p w14:paraId="7499AB5A" w14:textId="7BF3B13B" w:rsidR="00454661" w:rsidRPr="00872892" w:rsidRDefault="00454661" w:rsidP="00C21839">
      <w:pPr>
        <w:rPr>
          <w:rFonts w:asciiTheme="minorBidi" w:hAnsiTheme="minorBidi"/>
          <w:sz w:val="22"/>
          <w:szCs w:val="22"/>
        </w:rPr>
      </w:pPr>
    </w:p>
    <w:sectPr w:rsidR="00454661" w:rsidRPr="008728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196E" w14:textId="77777777" w:rsidR="000059D0" w:rsidRDefault="000059D0" w:rsidP="00411624">
      <w:pPr>
        <w:spacing w:after="0" w:line="240" w:lineRule="auto"/>
      </w:pPr>
      <w:r>
        <w:separator/>
      </w:r>
    </w:p>
  </w:endnote>
  <w:endnote w:type="continuationSeparator" w:id="0">
    <w:p w14:paraId="11E8B206" w14:textId="77777777" w:rsidR="000059D0" w:rsidRDefault="000059D0" w:rsidP="0041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FAA9" w14:textId="77777777" w:rsidR="000059D0" w:rsidRDefault="000059D0" w:rsidP="00411624">
      <w:pPr>
        <w:spacing w:after="0" w:line="240" w:lineRule="auto"/>
      </w:pPr>
      <w:r>
        <w:separator/>
      </w:r>
    </w:p>
  </w:footnote>
  <w:footnote w:type="continuationSeparator" w:id="0">
    <w:p w14:paraId="4FF29D00" w14:textId="77777777" w:rsidR="000059D0" w:rsidRDefault="000059D0" w:rsidP="00411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725" w:type="dxa"/>
      <w:tblLook w:val="04A0" w:firstRow="1" w:lastRow="0" w:firstColumn="1" w:lastColumn="0" w:noHBand="0" w:noVBand="1"/>
    </w:tblPr>
    <w:tblGrid>
      <w:gridCol w:w="3150"/>
      <w:gridCol w:w="4320"/>
      <w:gridCol w:w="3240"/>
    </w:tblGrid>
    <w:tr w:rsidR="008F6B23" w14:paraId="5EA01FC4" w14:textId="77777777" w:rsidTr="00331AE7">
      <w:trPr>
        <w:trHeight w:val="1070"/>
      </w:trPr>
      <w:tc>
        <w:tcPr>
          <w:tcW w:w="3150" w:type="dxa"/>
          <w:vAlign w:val="center"/>
        </w:tcPr>
        <w:p w14:paraId="654C6909" w14:textId="0D7274CF" w:rsidR="008F6B23" w:rsidRDefault="00331AE7" w:rsidP="00331AE7">
          <w:pPr>
            <w:pStyle w:val="Header"/>
            <w:jc w:val="center"/>
          </w:pPr>
          <w:r>
            <w:rPr>
              <w:noProof/>
            </w:rPr>
            <w:drawing>
              <wp:anchor distT="0" distB="0" distL="114300" distR="114300" simplePos="0" relativeHeight="251659264" behindDoc="0" locked="0" layoutInCell="1" allowOverlap="1" wp14:anchorId="7AF7D867" wp14:editId="2D5BBE62">
                <wp:simplePos x="0" y="0"/>
                <wp:positionH relativeFrom="column">
                  <wp:posOffset>506730</wp:posOffset>
                </wp:positionH>
                <wp:positionV relativeFrom="paragraph">
                  <wp:posOffset>27940</wp:posOffset>
                </wp:positionV>
                <wp:extent cx="613357" cy="612702"/>
                <wp:effectExtent l="0" t="0" r="0" b="0"/>
                <wp:wrapNone/>
                <wp:docPr id="1962580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80337" name="Picture 1962580337"/>
                        <pic:cNvPicPr/>
                      </pic:nvPicPr>
                      <pic:blipFill>
                        <a:blip r:embed="rId1">
                          <a:extLst>
                            <a:ext uri="{28A0092B-C50C-407E-A947-70E740481C1C}">
                              <a14:useLocalDpi xmlns:a14="http://schemas.microsoft.com/office/drawing/2010/main" val="0"/>
                            </a:ext>
                          </a:extLst>
                        </a:blip>
                        <a:stretch>
                          <a:fillRect/>
                        </a:stretch>
                      </pic:blipFill>
                      <pic:spPr>
                        <a:xfrm>
                          <a:off x="0" y="0"/>
                          <a:ext cx="613357" cy="612702"/>
                        </a:xfrm>
                        <a:prstGeom prst="rect">
                          <a:avLst/>
                        </a:prstGeom>
                      </pic:spPr>
                    </pic:pic>
                  </a:graphicData>
                </a:graphic>
                <wp14:sizeRelH relativeFrom="page">
                  <wp14:pctWidth>0</wp14:pctWidth>
                </wp14:sizeRelH>
                <wp14:sizeRelV relativeFrom="page">
                  <wp14:pctHeight>0</wp14:pctHeight>
                </wp14:sizeRelV>
              </wp:anchor>
            </w:drawing>
          </w:r>
        </w:p>
      </w:tc>
      <w:tc>
        <w:tcPr>
          <w:tcW w:w="4320" w:type="dxa"/>
          <w:vMerge w:val="restart"/>
          <w:vAlign w:val="center"/>
        </w:tcPr>
        <w:p w14:paraId="29D351D9" w14:textId="4C776EEC" w:rsidR="008F6B23" w:rsidRDefault="008F6B23" w:rsidP="00331AE7">
          <w:pPr>
            <w:pStyle w:val="Header"/>
            <w:jc w:val="center"/>
            <w:rPr>
              <w:b/>
              <w:bCs/>
            </w:rPr>
          </w:pPr>
          <w:r>
            <w:rPr>
              <w:b/>
              <w:bCs/>
            </w:rPr>
            <w:t xml:space="preserve">Cooperation Agreement </w:t>
          </w:r>
          <w:r w:rsidR="009557E9">
            <w:rPr>
              <w:b/>
              <w:bCs/>
            </w:rPr>
            <w:t xml:space="preserve">Intelligent pigging inspection work </w:t>
          </w:r>
        </w:p>
        <w:p w14:paraId="3F6679C0" w14:textId="77777777" w:rsidR="008F6B23" w:rsidRDefault="008F6B23" w:rsidP="00331AE7">
          <w:pPr>
            <w:pStyle w:val="Header"/>
            <w:jc w:val="center"/>
          </w:pPr>
        </w:p>
      </w:tc>
      <w:tc>
        <w:tcPr>
          <w:tcW w:w="3240" w:type="dxa"/>
          <w:vAlign w:val="center"/>
        </w:tcPr>
        <w:p w14:paraId="5959A1C6" w14:textId="2C16747B" w:rsidR="008F6B23" w:rsidRDefault="008F6B23" w:rsidP="00331AE7">
          <w:pPr>
            <w:pStyle w:val="Header"/>
            <w:jc w:val="center"/>
          </w:pPr>
        </w:p>
      </w:tc>
    </w:tr>
    <w:tr w:rsidR="008F6B23" w14:paraId="7A596854" w14:textId="77777777" w:rsidTr="00331AE7">
      <w:tc>
        <w:tcPr>
          <w:tcW w:w="3150" w:type="dxa"/>
          <w:vAlign w:val="center"/>
        </w:tcPr>
        <w:p w14:paraId="3FEF7F31" w14:textId="696891E2" w:rsidR="008F6B23" w:rsidRDefault="008F6B23" w:rsidP="00331AE7">
          <w:pPr>
            <w:pStyle w:val="Header"/>
            <w:jc w:val="center"/>
          </w:pPr>
          <w:r>
            <w:t>NY-AG-</w:t>
          </w:r>
          <w:r w:rsidR="009557E9">
            <w:t>XXXXXX</w:t>
          </w:r>
          <w:r>
            <w:t>05/2025</w:t>
          </w:r>
        </w:p>
      </w:tc>
      <w:tc>
        <w:tcPr>
          <w:tcW w:w="4320" w:type="dxa"/>
          <w:vMerge/>
          <w:vAlign w:val="center"/>
        </w:tcPr>
        <w:p w14:paraId="61EF3E3C" w14:textId="77777777" w:rsidR="008F6B23" w:rsidRDefault="008F6B23" w:rsidP="00331AE7">
          <w:pPr>
            <w:pStyle w:val="Header"/>
            <w:jc w:val="center"/>
          </w:pPr>
        </w:p>
      </w:tc>
      <w:tc>
        <w:tcPr>
          <w:tcW w:w="3240" w:type="dxa"/>
          <w:vAlign w:val="center"/>
        </w:tcPr>
        <w:p w14:paraId="32336FEB" w14:textId="13FC28BF" w:rsidR="008F6B23" w:rsidRDefault="008F6B23" w:rsidP="00331AE7">
          <w:pPr>
            <w:pStyle w:val="Header"/>
            <w:jc w:val="center"/>
          </w:pPr>
          <w:r w:rsidRPr="00AA69E3">
            <w:rPr>
              <w:b/>
              <w:bCs/>
            </w:rPr>
            <w:t>Date: 12</w:t>
          </w:r>
          <w:r w:rsidRPr="00584DDC">
            <w:rPr>
              <w:b/>
              <w:bCs/>
              <w:vertAlign w:val="superscript"/>
            </w:rPr>
            <w:t>th</w:t>
          </w:r>
          <w:r>
            <w:rPr>
              <w:b/>
              <w:bCs/>
            </w:rPr>
            <w:t xml:space="preserve"> December </w:t>
          </w:r>
          <w:r w:rsidRPr="00AA69E3">
            <w:rPr>
              <w:b/>
              <w:bCs/>
            </w:rPr>
            <w:t>.202</w:t>
          </w:r>
          <w:r>
            <w:rPr>
              <w:b/>
              <w:bCs/>
            </w:rPr>
            <w:t>5</w:t>
          </w:r>
        </w:p>
      </w:tc>
    </w:tr>
  </w:tbl>
  <w:p w14:paraId="69BCE5CD" w14:textId="77777777" w:rsidR="00411624" w:rsidRDefault="00411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E88"/>
    <w:multiLevelType w:val="hybridMultilevel"/>
    <w:tmpl w:val="9176D16A"/>
    <w:lvl w:ilvl="0" w:tplc="F1DE6726">
      <w:start w:val="2"/>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40A84"/>
    <w:multiLevelType w:val="hybridMultilevel"/>
    <w:tmpl w:val="463A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41BAC"/>
    <w:multiLevelType w:val="hybridMultilevel"/>
    <w:tmpl w:val="7AF81BB0"/>
    <w:lvl w:ilvl="0" w:tplc="6174298E">
      <w:numFmt w:val="bullet"/>
      <w:lvlText w:val="-"/>
      <w:lvlJc w:val="left"/>
      <w:pPr>
        <w:ind w:left="720" w:hanging="360"/>
      </w:pPr>
      <w:rPr>
        <w:rFonts w:ascii="Calibri-Bold" w:eastAsiaTheme="minorHAnsi" w:hAnsi="Calibri-Bold" w:cs="Calibri-Bold" w:hint="default"/>
        <w:b/>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96267"/>
    <w:multiLevelType w:val="hybridMultilevel"/>
    <w:tmpl w:val="BD8E91F8"/>
    <w:lvl w:ilvl="0" w:tplc="4C9A3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08312C"/>
    <w:multiLevelType w:val="multilevel"/>
    <w:tmpl w:val="5FF229EE"/>
    <w:lvl w:ilvl="0">
      <w:start w:val="1"/>
      <w:numFmt w:val="decimal"/>
      <w:lvlText w:val="%1-"/>
      <w:lvlJc w:val="left"/>
      <w:pPr>
        <w:tabs>
          <w:tab w:val="num" w:pos="810"/>
        </w:tabs>
        <w:ind w:left="810" w:hanging="360"/>
      </w:pPr>
      <w:rPr>
        <w:rFonts w:asciiTheme="minorHAnsi" w:eastAsiaTheme="minorHAnsi" w:hAnsiTheme="minorHAnsi" w:cstheme="minorBidi"/>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1D3769"/>
    <w:multiLevelType w:val="hybridMultilevel"/>
    <w:tmpl w:val="E85EE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F224B2"/>
    <w:multiLevelType w:val="hybridMultilevel"/>
    <w:tmpl w:val="5C4AFA40"/>
    <w:lvl w:ilvl="0" w:tplc="6840F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952E2"/>
    <w:multiLevelType w:val="hybridMultilevel"/>
    <w:tmpl w:val="F712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537AB"/>
    <w:multiLevelType w:val="hybridMultilevel"/>
    <w:tmpl w:val="8EC6AE58"/>
    <w:lvl w:ilvl="0" w:tplc="041F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6D967438"/>
    <w:multiLevelType w:val="hybridMultilevel"/>
    <w:tmpl w:val="BCBA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020A7"/>
    <w:multiLevelType w:val="hybridMultilevel"/>
    <w:tmpl w:val="D9F2AB3C"/>
    <w:lvl w:ilvl="0" w:tplc="041F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481195460">
    <w:abstractNumId w:val="2"/>
  </w:num>
  <w:num w:numId="2" w16cid:durableId="1180698992">
    <w:abstractNumId w:val="6"/>
  </w:num>
  <w:num w:numId="3" w16cid:durableId="229312703">
    <w:abstractNumId w:val="5"/>
  </w:num>
  <w:num w:numId="4" w16cid:durableId="1193375250">
    <w:abstractNumId w:val="9"/>
  </w:num>
  <w:num w:numId="5" w16cid:durableId="257636776">
    <w:abstractNumId w:val="4"/>
  </w:num>
  <w:num w:numId="6" w16cid:durableId="844592923">
    <w:abstractNumId w:val="1"/>
  </w:num>
  <w:num w:numId="7" w16cid:durableId="755173521">
    <w:abstractNumId w:val="7"/>
  </w:num>
  <w:num w:numId="8" w16cid:durableId="1115948505">
    <w:abstractNumId w:val="0"/>
  </w:num>
  <w:num w:numId="9" w16cid:durableId="827206215">
    <w:abstractNumId w:val="10"/>
  </w:num>
  <w:num w:numId="10" w16cid:durableId="491213689">
    <w:abstractNumId w:val="8"/>
  </w:num>
  <w:num w:numId="11" w16cid:durableId="1320426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51"/>
    <w:rsid w:val="000059D0"/>
    <w:rsid w:val="000439D4"/>
    <w:rsid w:val="00076F46"/>
    <w:rsid w:val="0008011E"/>
    <w:rsid w:val="00093DF6"/>
    <w:rsid w:val="000A5337"/>
    <w:rsid w:val="000F17EC"/>
    <w:rsid w:val="000F2DCB"/>
    <w:rsid w:val="001445F9"/>
    <w:rsid w:val="001465A3"/>
    <w:rsid w:val="001B6827"/>
    <w:rsid w:val="001D12C4"/>
    <w:rsid w:val="001D2278"/>
    <w:rsid w:val="001D4367"/>
    <w:rsid w:val="001E6BBB"/>
    <w:rsid w:val="00220D58"/>
    <w:rsid w:val="00241751"/>
    <w:rsid w:val="00252F27"/>
    <w:rsid w:val="00270367"/>
    <w:rsid w:val="00297C3A"/>
    <w:rsid w:val="002A0684"/>
    <w:rsid w:val="002E5709"/>
    <w:rsid w:val="00331AE7"/>
    <w:rsid w:val="0033425E"/>
    <w:rsid w:val="00335E5D"/>
    <w:rsid w:val="00342559"/>
    <w:rsid w:val="00361112"/>
    <w:rsid w:val="003A7328"/>
    <w:rsid w:val="003C2D28"/>
    <w:rsid w:val="00411624"/>
    <w:rsid w:val="00435D67"/>
    <w:rsid w:val="00454661"/>
    <w:rsid w:val="00477583"/>
    <w:rsid w:val="004F795F"/>
    <w:rsid w:val="00584DDC"/>
    <w:rsid w:val="00595323"/>
    <w:rsid w:val="005A3127"/>
    <w:rsid w:val="005B1FCE"/>
    <w:rsid w:val="005B5E10"/>
    <w:rsid w:val="005C26F6"/>
    <w:rsid w:val="005E5F91"/>
    <w:rsid w:val="00602F1B"/>
    <w:rsid w:val="00612FC6"/>
    <w:rsid w:val="00656225"/>
    <w:rsid w:val="006F44F5"/>
    <w:rsid w:val="00706F76"/>
    <w:rsid w:val="0071776F"/>
    <w:rsid w:val="00724FE6"/>
    <w:rsid w:val="0078099E"/>
    <w:rsid w:val="00797812"/>
    <w:rsid w:val="007D4716"/>
    <w:rsid w:val="007E4F6B"/>
    <w:rsid w:val="00805F52"/>
    <w:rsid w:val="00807DD6"/>
    <w:rsid w:val="00810CB8"/>
    <w:rsid w:val="00824433"/>
    <w:rsid w:val="00833A6D"/>
    <w:rsid w:val="00872892"/>
    <w:rsid w:val="00875BD3"/>
    <w:rsid w:val="008B48C3"/>
    <w:rsid w:val="008E71E0"/>
    <w:rsid w:val="008F6B23"/>
    <w:rsid w:val="00911EF9"/>
    <w:rsid w:val="009557E9"/>
    <w:rsid w:val="00A40176"/>
    <w:rsid w:val="00A412E5"/>
    <w:rsid w:val="00A5293E"/>
    <w:rsid w:val="00A55999"/>
    <w:rsid w:val="00A67B15"/>
    <w:rsid w:val="00A737B1"/>
    <w:rsid w:val="00A84C33"/>
    <w:rsid w:val="00A87700"/>
    <w:rsid w:val="00AA1CCF"/>
    <w:rsid w:val="00AA69E3"/>
    <w:rsid w:val="00AB0A17"/>
    <w:rsid w:val="00B35F53"/>
    <w:rsid w:val="00B43AB7"/>
    <w:rsid w:val="00B55BFF"/>
    <w:rsid w:val="00B97C5B"/>
    <w:rsid w:val="00BB70A7"/>
    <w:rsid w:val="00C024A9"/>
    <w:rsid w:val="00C123C9"/>
    <w:rsid w:val="00C21839"/>
    <w:rsid w:val="00C26B1B"/>
    <w:rsid w:val="00C853BE"/>
    <w:rsid w:val="00D414EC"/>
    <w:rsid w:val="00D479E4"/>
    <w:rsid w:val="00D61700"/>
    <w:rsid w:val="00D746AB"/>
    <w:rsid w:val="00DC1110"/>
    <w:rsid w:val="00DD5591"/>
    <w:rsid w:val="00DE7150"/>
    <w:rsid w:val="00E021A6"/>
    <w:rsid w:val="00E144F3"/>
    <w:rsid w:val="00E33B3D"/>
    <w:rsid w:val="00E4612E"/>
    <w:rsid w:val="00EA42F4"/>
    <w:rsid w:val="00EB7E74"/>
    <w:rsid w:val="00F016E8"/>
    <w:rsid w:val="00F27B74"/>
    <w:rsid w:val="00F44AD8"/>
    <w:rsid w:val="00F677C9"/>
    <w:rsid w:val="00F809C1"/>
    <w:rsid w:val="00F8386A"/>
    <w:rsid w:val="00FD2B12"/>
    <w:rsid w:val="00FD5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FB0AE"/>
  <w15:chartTrackingRefBased/>
  <w15:docId w15:val="{C67895FC-087D-4B05-BC84-71681554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11E"/>
  </w:style>
  <w:style w:type="paragraph" w:styleId="Heading1">
    <w:name w:val="heading 1"/>
    <w:basedOn w:val="Normal"/>
    <w:next w:val="Normal"/>
    <w:link w:val="Heading1Char"/>
    <w:uiPriority w:val="9"/>
    <w:qFormat/>
    <w:rsid w:val="00241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7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7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7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7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7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7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7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7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751"/>
    <w:rPr>
      <w:rFonts w:eastAsiaTheme="majorEastAsia" w:cstheme="majorBidi"/>
      <w:color w:val="272727" w:themeColor="text1" w:themeTint="D8"/>
    </w:rPr>
  </w:style>
  <w:style w:type="paragraph" w:styleId="Title">
    <w:name w:val="Title"/>
    <w:basedOn w:val="Normal"/>
    <w:next w:val="Normal"/>
    <w:link w:val="TitleChar"/>
    <w:uiPriority w:val="10"/>
    <w:qFormat/>
    <w:rsid w:val="00241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751"/>
    <w:pPr>
      <w:spacing w:before="160"/>
      <w:jc w:val="center"/>
    </w:pPr>
    <w:rPr>
      <w:i/>
      <w:iCs/>
      <w:color w:val="404040" w:themeColor="text1" w:themeTint="BF"/>
    </w:rPr>
  </w:style>
  <w:style w:type="character" w:customStyle="1" w:styleId="QuoteChar">
    <w:name w:val="Quote Char"/>
    <w:basedOn w:val="DefaultParagraphFont"/>
    <w:link w:val="Quote"/>
    <w:uiPriority w:val="29"/>
    <w:rsid w:val="00241751"/>
    <w:rPr>
      <w:i/>
      <w:iCs/>
      <w:color w:val="404040" w:themeColor="text1" w:themeTint="BF"/>
    </w:rPr>
  </w:style>
  <w:style w:type="paragraph" w:styleId="ListParagraph">
    <w:name w:val="List Paragraph"/>
    <w:basedOn w:val="Normal"/>
    <w:uiPriority w:val="34"/>
    <w:qFormat/>
    <w:rsid w:val="00241751"/>
    <w:pPr>
      <w:ind w:left="720"/>
      <w:contextualSpacing/>
    </w:pPr>
  </w:style>
  <w:style w:type="character" w:styleId="IntenseEmphasis">
    <w:name w:val="Intense Emphasis"/>
    <w:basedOn w:val="DefaultParagraphFont"/>
    <w:uiPriority w:val="21"/>
    <w:qFormat/>
    <w:rsid w:val="00241751"/>
    <w:rPr>
      <w:i/>
      <w:iCs/>
      <w:color w:val="2F5496" w:themeColor="accent1" w:themeShade="BF"/>
    </w:rPr>
  </w:style>
  <w:style w:type="paragraph" w:styleId="IntenseQuote">
    <w:name w:val="Intense Quote"/>
    <w:basedOn w:val="Normal"/>
    <w:next w:val="Normal"/>
    <w:link w:val="IntenseQuoteChar"/>
    <w:uiPriority w:val="30"/>
    <w:qFormat/>
    <w:rsid w:val="00241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751"/>
    <w:rPr>
      <w:i/>
      <w:iCs/>
      <w:color w:val="2F5496" w:themeColor="accent1" w:themeShade="BF"/>
    </w:rPr>
  </w:style>
  <w:style w:type="character" w:styleId="IntenseReference">
    <w:name w:val="Intense Reference"/>
    <w:basedOn w:val="DefaultParagraphFont"/>
    <w:uiPriority w:val="32"/>
    <w:qFormat/>
    <w:rsid w:val="00241751"/>
    <w:rPr>
      <w:b/>
      <w:bCs/>
      <w:smallCaps/>
      <w:color w:val="2F5496" w:themeColor="accent1" w:themeShade="BF"/>
      <w:spacing w:val="5"/>
    </w:rPr>
  </w:style>
  <w:style w:type="paragraph" w:styleId="Header">
    <w:name w:val="header"/>
    <w:basedOn w:val="Normal"/>
    <w:link w:val="HeaderChar"/>
    <w:uiPriority w:val="99"/>
    <w:unhideWhenUsed/>
    <w:rsid w:val="00411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624"/>
  </w:style>
  <w:style w:type="paragraph" w:styleId="Footer">
    <w:name w:val="footer"/>
    <w:basedOn w:val="Normal"/>
    <w:link w:val="FooterChar"/>
    <w:uiPriority w:val="99"/>
    <w:unhideWhenUsed/>
    <w:rsid w:val="00411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624"/>
  </w:style>
  <w:style w:type="table" w:styleId="TableGrid">
    <w:name w:val="Table Grid"/>
    <w:basedOn w:val="TableNormal"/>
    <w:uiPriority w:val="39"/>
    <w:rsid w:val="00411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nar</dc:creator>
  <cp:keywords/>
  <dc:description/>
  <cp:lastModifiedBy>ma nar</cp:lastModifiedBy>
  <cp:revision>95</cp:revision>
  <dcterms:created xsi:type="dcterms:W3CDTF">2025-12-15T08:25:00Z</dcterms:created>
  <dcterms:modified xsi:type="dcterms:W3CDTF">2026-01-15T06:42:00Z</dcterms:modified>
</cp:coreProperties>
</file>